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CellMar>
          <w:left w:w="0" w:type="dxa"/>
          <w:right w:w="0" w:type="dxa"/>
        </w:tblCellMar>
        <w:tblLook w:val="01E0" w:firstRow="1" w:lastRow="1" w:firstColumn="1" w:lastColumn="1" w:noHBand="0" w:noVBand="0"/>
      </w:tblPr>
      <w:tblGrid>
        <w:gridCol w:w="5127"/>
        <w:gridCol w:w="5763"/>
      </w:tblGrid>
      <w:tr w:rsidR="003C6448">
        <w:trPr>
          <w:trHeight w:val="620"/>
        </w:trPr>
        <w:tc>
          <w:tcPr>
            <w:tcW w:w="5127" w:type="dxa"/>
            <w:tcBorders>
              <w:top w:val="thinThickMediumGap" w:sz="6" w:space="0" w:color="000000"/>
            </w:tcBorders>
          </w:tcPr>
          <w:p w:rsidR="003C6448" w:rsidRDefault="003C6448">
            <w:pPr>
              <w:pStyle w:val="TableParagraph"/>
              <w:spacing w:before="7"/>
              <w:jc w:val="left"/>
              <w:rPr>
                <w:sz w:val="26"/>
              </w:rPr>
            </w:pPr>
          </w:p>
          <w:p w:rsidR="003C6448" w:rsidRDefault="002A6664">
            <w:pPr>
              <w:pStyle w:val="TableParagraph"/>
              <w:spacing w:line="294" w:lineRule="exact"/>
              <w:ind w:left="336" w:right="206"/>
              <w:rPr>
                <w:sz w:val="26"/>
              </w:rPr>
            </w:pPr>
            <w:r>
              <w:rPr>
                <w:sz w:val="26"/>
              </w:rPr>
              <w:t>PHÒNG GD&amp;ĐT VĨNH THUẬN</w:t>
            </w:r>
          </w:p>
        </w:tc>
        <w:tc>
          <w:tcPr>
            <w:tcW w:w="5763" w:type="dxa"/>
            <w:tcBorders>
              <w:top w:val="thinThickMediumGap" w:sz="6" w:space="0" w:color="000000"/>
            </w:tcBorders>
          </w:tcPr>
          <w:p w:rsidR="003C6448" w:rsidRDefault="003C6448">
            <w:pPr>
              <w:pStyle w:val="TableParagraph"/>
              <w:spacing w:before="3"/>
              <w:jc w:val="left"/>
              <w:rPr>
                <w:sz w:val="27"/>
              </w:rPr>
            </w:pPr>
          </w:p>
          <w:p w:rsidR="003C6448" w:rsidRDefault="002A6664">
            <w:pPr>
              <w:pStyle w:val="TableParagraph"/>
              <w:spacing w:line="287" w:lineRule="exact"/>
              <w:ind w:left="209" w:right="89"/>
              <w:rPr>
                <w:b/>
                <w:sz w:val="26"/>
              </w:rPr>
            </w:pPr>
            <w:r>
              <w:rPr>
                <w:b/>
                <w:sz w:val="26"/>
              </w:rPr>
              <w:t>CỘNG HÒA XÃ HỘI CHỦ NGHĨA VIỆT NAM</w:t>
            </w:r>
          </w:p>
        </w:tc>
      </w:tr>
      <w:tr w:rsidR="003C6448">
        <w:trPr>
          <w:trHeight w:val="376"/>
        </w:trPr>
        <w:tc>
          <w:tcPr>
            <w:tcW w:w="5127" w:type="dxa"/>
          </w:tcPr>
          <w:p w:rsidR="003C6448" w:rsidRPr="002A6664" w:rsidRDefault="002A6664" w:rsidP="0018606D">
            <w:pPr>
              <w:pStyle w:val="TableParagraph"/>
              <w:spacing w:line="282" w:lineRule="exact"/>
              <w:ind w:left="336" w:right="209"/>
              <w:rPr>
                <w:b/>
                <w:sz w:val="26"/>
              </w:rPr>
            </w:pPr>
            <w:r w:rsidRPr="002A6664">
              <w:rPr>
                <w:b/>
                <w:sz w:val="26"/>
              </w:rPr>
              <w:t>TRƯỜNG</w:t>
            </w:r>
            <w:r w:rsidR="0018606D" w:rsidRPr="002A6664">
              <w:rPr>
                <w:b/>
                <w:sz w:val="26"/>
              </w:rPr>
              <w:t xml:space="preserve"> THC</w:t>
            </w:r>
            <w:bookmarkStart w:id="0" w:name="_GoBack"/>
            <w:bookmarkEnd w:id="0"/>
            <w:r w:rsidR="0018606D" w:rsidRPr="002A6664">
              <w:rPr>
                <w:b/>
                <w:sz w:val="26"/>
              </w:rPr>
              <w:t>S THỊ TRẤN</w:t>
            </w:r>
          </w:p>
        </w:tc>
        <w:tc>
          <w:tcPr>
            <w:tcW w:w="5763" w:type="dxa"/>
          </w:tcPr>
          <w:p w:rsidR="003C6448" w:rsidRDefault="002A6664">
            <w:pPr>
              <w:pStyle w:val="TableParagraph"/>
              <w:spacing w:line="290" w:lineRule="exact"/>
              <w:ind w:left="209" w:right="88"/>
              <w:rPr>
                <w:b/>
                <w:sz w:val="26"/>
              </w:rPr>
            </w:pPr>
            <w:r>
              <w:rPr>
                <w:b/>
                <w:sz w:val="26"/>
              </w:rPr>
              <w:t>Độc lập – Tự do – Hạnh phúc</w:t>
            </w:r>
          </w:p>
        </w:tc>
      </w:tr>
    </w:tbl>
    <w:p w:rsidR="003C6448" w:rsidRDefault="003C6448">
      <w:pPr>
        <w:pStyle w:val="BodyText"/>
        <w:spacing w:before="0"/>
        <w:ind w:left="0" w:firstLine="0"/>
        <w:rPr>
          <w:sz w:val="20"/>
        </w:rPr>
      </w:pPr>
    </w:p>
    <w:p w:rsidR="003C6448" w:rsidRDefault="003C6448">
      <w:pPr>
        <w:pStyle w:val="BodyText"/>
        <w:spacing w:before="8"/>
        <w:ind w:left="0" w:firstLine="0"/>
        <w:rPr>
          <w:sz w:val="18"/>
        </w:rPr>
      </w:pPr>
    </w:p>
    <w:p w:rsidR="003C6448" w:rsidRDefault="002A6664">
      <w:pPr>
        <w:pStyle w:val="Heading1"/>
        <w:spacing w:before="89"/>
        <w:ind w:left="2761" w:right="2759"/>
        <w:jc w:val="center"/>
      </w:pPr>
      <w:r>
        <w:pict>
          <v:line id="_x0000_s1049" style="position:absolute;left:0;text-align:left;z-index:-4384;mso-position-horizontal-relative:page" from="126.8pt,-22.95pt" to="183.8pt,-22.95pt">
            <w10:wrap anchorx="page"/>
          </v:line>
        </w:pict>
      </w:r>
      <w:r>
        <w:pict>
          <v:line id="_x0000_s1048" style="position:absolute;left:0;text-align:left;z-index:-4360;mso-position-horizontal-relative:page" from="347.95pt,-24.25pt" to="508.3pt,-24.25pt" strokeweight=".5pt">
            <w10:wrap anchorx="page"/>
          </v:line>
        </w:pict>
      </w:r>
      <w:r>
        <w:t>BẢN CAM KẾT</w:t>
      </w:r>
    </w:p>
    <w:p w:rsidR="003C6448" w:rsidRDefault="002A6664">
      <w:pPr>
        <w:spacing w:before="1"/>
        <w:ind w:left="2763" w:right="2759"/>
        <w:jc w:val="center"/>
        <w:rPr>
          <w:b/>
          <w:sz w:val="26"/>
        </w:rPr>
      </w:pPr>
      <w:r>
        <w:rPr>
          <w:b/>
          <w:sz w:val="26"/>
        </w:rPr>
        <w:t xml:space="preserve">Chấp hành tốt các quy định về </w:t>
      </w:r>
      <w:proofErr w:type="gramStart"/>
      <w:r>
        <w:rPr>
          <w:b/>
          <w:sz w:val="26"/>
        </w:rPr>
        <w:t>an</w:t>
      </w:r>
      <w:proofErr w:type="gramEnd"/>
      <w:r>
        <w:rPr>
          <w:b/>
          <w:sz w:val="26"/>
        </w:rPr>
        <w:t xml:space="preserve"> toàn giao thông, phòng chống ma túy và bạo lực học đường</w:t>
      </w:r>
    </w:p>
    <w:p w:rsidR="003C6448" w:rsidRDefault="002A6664">
      <w:pPr>
        <w:spacing w:line="299" w:lineRule="exact"/>
        <w:ind w:left="2759" w:right="2759"/>
        <w:jc w:val="center"/>
        <w:rPr>
          <w:b/>
          <w:sz w:val="26"/>
        </w:rPr>
      </w:pPr>
      <w:r>
        <w:rPr>
          <w:b/>
          <w:sz w:val="26"/>
        </w:rPr>
        <w:t>Năm học 2019-2020</w:t>
      </w:r>
    </w:p>
    <w:p w:rsidR="003C6448" w:rsidRDefault="003C6448">
      <w:pPr>
        <w:pStyle w:val="BodyText"/>
        <w:spacing w:before="1"/>
        <w:ind w:left="0" w:firstLine="0"/>
        <w:rPr>
          <w:b/>
          <w:sz w:val="28"/>
        </w:rPr>
      </w:pPr>
    </w:p>
    <w:p w:rsidR="003C6448" w:rsidRDefault="003C6448">
      <w:pPr>
        <w:rPr>
          <w:sz w:val="28"/>
        </w:rPr>
        <w:sectPr w:rsidR="003C6448">
          <w:type w:val="continuous"/>
          <w:pgSz w:w="11910" w:h="16850"/>
          <w:pgMar w:top="500" w:right="400" w:bottom="280" w:left="400" w:header="720" w:footer="720" w:gutter="0"/>
          <w:cols w:space="720"/>
        </w:sectPr>
      </w:pPr>
    </w:p>
    <w:p w:rsidR="003C6448" w:rsidRDefault="002A6664">
      <w:pPr>
        <w:pStyle w:val="BodyText"/>
        <w:spacing w:before="88"/>
        <w:ind w:left="0" w:firstLine="0"/>
        <w:jc w:val="right"/>
      </w:pPr>
      <w:r>
        <w:lastRenderedPageBreak/>
        <w:t>Kính gửi:</w:t>
      </w:r>
    </w:p>
    <w:p w:rsidR="003C6448" w:rsidRDefault="002A6664">
      <w:pPr>
        <w:pStyle w:val="BodyText"/>
        <w:spacing w:before="9"/>
        <w:ind w:left="0" w:firstLine="0"/>
        <w:rPr>
          <w:sz w:val="33"/>
        </w:rPr>
      </w:pPr>
      <w:r>
        <w:br w:type="column"/>
      </w:r>
    </w:p>
    <w:p w:rsidR="003C6448" w:rsidRDefault="002A6664">
      <w:pPr>
        <w:pStyle w:val="BodyText"/>
        <w:spacing w:before="0" w:line="298" w:lineRule="exact"/>
        <w:ind w:left="-2" w:firstLine="0"/>
      </w:pPr>
      <w:r>
        <w:t xml:space="preserve">- Hiệu trưởng trường </w:t>
      </w:r>
      <w:r w:rsidR="0018606D">
        <w:t>THCS Thị Trấn</w:t>
      </w:r>
    </w:p>
    <w:p w:rsidR="003C6448" w:rsidRDefault="002A6664">
      <w:pPr>
        <w:pStyle w:val="ListParagraph"/>
        <w:numPr>
          <w:ilvl w:val="0"/>
          <w:numId w:val="2"/>
        </w:numPr>
        <w:tabs>
          <w:tab w:val="left" w:pos="151"/>
        </w:tabs>
        <w:spacing w:before="0" w:line="298" w:lineRule="exact"/>
        <w:ind w:hanging="151"/>
        <w:rPr>
          <w:sz w:val="26"/>
        </w:rPr>
      </w:pPr>
      <w:r>
        <w:rPr>
          <w:sz w:val="26"/>
        </w:rPr>
        <w:t>Thầy (cô) chủ nhiệm</w:t>
      </w:r>
      <w:r>
        <w:rPr>
          <w:spacing w:val="-10"/>
          <w:sz w:val="26"/>
        </w:rPr>
        <w:t xml:space="preserve"> </w:t>
      </w:r>
      <w:r>
        <w:rPr>
          <w:sz w:val="26"/>
        </w:rPr>
        <w:t>lớp………..</w:t>
      </w:r>
    </w:p>
    <w:p w:rsidR="003C6448" w:rsidRDefault="003C6448">
      <w:pPr>
        <w:spacing w:line="298" w:lineRule="exact"/>
        <w:rPr>
          <w:sz w:val="26"/>
        </w:rPr>
        <w:sectPr w:rsidR="003C6448">
          <w:type w:val="continuous"/>
          <w:pgSz w:w="11910" w:h="16850"/>
          <w:pgMar w:top="500" w:right="400" w:bottom="280" w:left="400" w:header="720" w:footer="720" w:gutter="0"/>
          <w:cols w:num="2" w:space="720" w:equalWidth="0">
            <w:col w:w="3143" w:space="40"/>
            <w:col w:w="7927"/>
          </w:cols>
        </w:sectPr>
      </w:pPr>
    </w:p>
    <w:p w:rsidR="003C6448" w:rsidRDefault="002A6664">
      <w:pPr>
        <w:pStyle w:val="BodyText"/>
        <w:spacing w:before="11"/>
        <w:ind w:left="0" w:firstLine="0"/>
        <w:rPr>
          <w:sz w:val="28"/>
        </w:rPr>
      </w:pPr>
      <w:r>
        <w:lastRenderedPageBreak/>
        <w:pict>
          <v:group id="_x0000_s1039" style="position:absolute;margin-left:24pt;margin-top:24pt;width:547.45pt;height:794.2pt;z-index:-4336;mso-position-horizontal-relative:page;mso-position-vertical-relative:page" coordorigin="480,480" coordsize="10949,15884">
            <v:line id="_x0000_s1047" style="position:absolute" from="487,480" to="487,16306" strokeweight=".72pt"/>
            <v:line id="_x0000_s1046" style="position:absolute" from="523,509" to="523,16306" strokeweight="1.44pt"/>
            <v:shape id="_x0000_s1045" style="position:absolute;left:480;top:16305;width:58;height:58" coordorigin="480,16306" coordsize="58,58" o:spt="100" adj="0,,0" path="m538,16334r-44,l494,16306r-14,l480,16334r,29l494,16363r44,l538,16334t,-28l509,16306r,14l538,16320r,-14e" fillcolor="black" stroked="f">
              <v:stroke joinstyle="round"/>
              <v:formulas/>
              <v:path arrowok="t" o:connecttype="segments"/>
            </v:shape>
            <v:line id="_x0000_s1044" style="position:absolute" from="11414,480" to="11414,16306" strokeweight="1.44pt"/>
            <v:line id="_x0000_s1043" style="position:absolute" from="11378,509" to="11378,16306" strokeweight=".72pt"/>
            <v:line id="_x0000_s1042" style="position:absolute" from="538,16349" to="11371,16349" strokeweight="1.44pt"/>
            <v:line id="_x0000_s1041" style="position:absolute" from="538,16313" to="11371,16313" strokeweight=".72pt"/>
            <v:shape id="_x0000_s1040" style="position:absolute;left:11371;top:16305;width:58;height:58" coordorigin="11371,16306" coordsize="58,58" o:spt="100" adj="0,,0" path="m11386,16306r-15,l11371,16320r15,l11386,16306t43,l11400,16306r,28l11371,16334r,29l11400,16363r29,l11429,16363r,-57e" fillcolor="black" stroked="f">
              <v:stroke joinstyle="round"/>
              <v:formulas/>
              <v:path arrowok="t" o:connecttype="segments"/>
            </v:shape>
            <w10:wrap anchorx="page" anchory="page"/>
          </v:group>
        </w:pict>
      </w:r>
    </w:p>
    <w:p w:rsidR="003C6448" w:rsidRDefault="002A6664">
      <w:pPr>
        <w:pStyle w:val="BodyText"/>
        <w:spacing w:before="88"/>
        <w:ind w:left="1018" w:firstLine="0"/>
      </w:pPr>
      <w:r>
        <w:t xml:space="preserve">- Em tên </w:t>
      </w:r>
      <w:proofErr w:type="gramStart"/>
      <w:r>
        <w:t>là .......................................................................</w:t>
      </w:r>
      <w:proofErr w:type="gramEnd"/>
      <w:r>
        <w:t xml:space="preserve"> </w:t>
      </w:r>
      <w:proofErr w:type="gramStart"/>
      <w:r>
        <w:t>học</w:t>
      </w:r>
      <w:proofErr w:type="gramEnd"/>
      <w:r>
        <w:t xml:space="preserve"> sinh lớp</w:t>
      </w:r>
      <w:r>
        <w:rPr>
          <w:spacing w:val="-47"/>
        </w:rPr>
        <w:t xml:space="preserve"> </w:t>
      </w:r>
      <w:r>
        <w:t>....................</w:t>
      </w:r>
    </w:p>
    <w:p w:rsidR="003C6448" w:rsidRDefault="002A6664">
      <w:pPr>
        <w:pStyle w:val="BodyText"/>
        <w:spacing w:before="119"/>
        <w:ind w:left="1018" w:firstLine="0"/>
      </w:pPr>
      <w:r>
        <w:t>- Địa chỉ chỗ</w:t>
      </w:r>
      <w:r>
        <w:rPr>
          <w:spacing w:val="-26"/>
        </w:rPr>
        <w:t xml:space="preserve"> </w:t>
      </w:r>
      <w:r>
        <w:t>ở</w:t>
      </w:r>
      <w:proofErr w:type="gramStart"/>
      <w:r>
        <w:t>:..........................................................................................................</w:t>
      </w:r>
      <w:proofErr w:type="gramEnd"/>
    </w:p>
    <w:p w:rsidR="003C6448" w:rsidRDefault="002A6664">
      <w:pPr>
        <w:pStyle w:val="ListParagraph"/>
        <w:numPr>
          <w:ilvl w:val="1"/>
          <w:numId w:val="2"/>
        </w:numPr>
        <w:tabs>
          <w:tab w:val="left" w:pos="1183"/>
        </w:tabs>
        <w:ind w:right="444" w:firstLine="566"/>
        <w:jc w:val="both"/>
        <w:rPr>
          <w:sz w:val="26"/>
        </w:rPr>
      </w:pPr>
      <w:r>
        <w:rPr>
          <w:sz w:val="26"/>
        </w:rPr>
        <w:t>Hôm nay, ngày ……/</w:t>
      </w:r>
      <w:r w:rsidR="003F65F7">
        <w:rPr>
          <w:sz w:val="26"/>
        </w:rPr>
        <w:t xml:space="preserve"> 9 </w:t>
      </w:r>
      <w:r>
        <w:rPr>
          <w:sz w:val="26"/>
        </w:rPr>
        <w:t>/2019, sau khi được nhà trường sinh hoạt, tuyên truyền, giáo dục  các quy định về đảm bảo an t</w:t>
      </w:r>
      <w:r>
        <w:rPr>
          <w:sz w:val="26"/>
        </w:rPr>
        <w:t>oàn giao thông; tác hại của ma túy đối với bản thân, gia đình và xã hội; tình trạng bạo lực trong trường học, em xin cam kết thực hiện tốt những nội dung trên như sau:</w:t>
      </w:r>
    </w:p>
    <w:p w:rsidR="003C6448" w:rsidRDefault="002A6664">
      <w:pPr>
        <w:pStyle w:val="Heading1"/>
        <w:numPr>
          <w:ilvl w:val="0"/>
          <w:numId w:val="1"/>
        </w:numPr>
        <w:tabs>
          <w:tab w:val="left" w:pos="1279"/>
        </w:tabs>
        <w:spacing w:before="127"/>
      </w:pPr>
      <w:r>
        <w:t>Việc thực hiện các quy định về an toàn giao</w:t>
      </w:r>
      <w:r>
        <w:rPr>
          <w:spacing w:val="-1"/>
        </w:rPr>
        <w:t xml:space="preserve"> </w:t>
      </w:r>
      <w:r>
        <w:t>thông</w:t>
      </w:r>
    </w:p>
    <w:p w:rsidR="003C6448" w:rsidRDefault="002A6664">
      <w:pPr>
        <w:pStyle w:val="ListParagraph"/>
        <w:numPr>
          <w:ilvl w:val="1"/>
          <w:numId w:val="2"/>
        </w:numPr>
        <w:tabs>
          <w:tab w:val="left" w:pos="1183"/>
        </w:tabs>
        <w:spacing w:before="113"/>
        <w:ind w:right="455" w:firstLine="566"/>
        <w:rPr>
          <w:sz w:val="26"/>
        </w:rPr>
      </w:pPr>
      <w:r>
        <w:rPr>
          <w:sz w:val="26"/>
        </w:rPr>
        <w:t>Tuyệt đối chấp hành tốt Luật Giao thôn</w:t>
      </w:r>
      <w:r>
        <w:rPr>
          <w:sz w:val="26"/>
        </w:rPr>
        <w:t>g và các quy định về đảm bảo trật tự an toàn giao thông;</w:t>
      </w:r>
    </w:p>
    <w:p w:rsidR="003C6448" w:rsidRDefault="002A6664">
      <w:pPr>
        <w:pStyle w:val="ListParagraph"/>
        <w:numPr>
          <w:ilvl w:val="1"/>
          <w:numId w:val="2"/>
        </w:numPr>
        <w:tabs>
          <w:tab w:val="left" w:pos="1171"/>
        </w:tabs>
        <w:spacing w:before="120"/>
        <w:ind w:left="1170" w:hanging="152"/>
        <w:rPr>
          <w:sz w:val="26"/>
        </w:rPr>
      </w:pPr>
      <w:r>
        <w:rPr>
          <w:sz w:val="26"/>
        </w:rPr>
        <w:t>Tuyệt đối không phóng nhanh vượt ẩu, lạng lách, đánh</w:t>
      </w:r>
      <w:r>
        <w:rPr>
          <w:spacing w:val="-3"/>
          <w:sz w:val="26"/>
        </w:rPr>
        <w:t xml:space="preserve"> </w:t>
      </w:r>
      <w:r>
        <w:rPr>
          <w:sz w:val="26"/>
        </w:rPr>
        <w:t>võng;</w:t>
      </w:r>
    </w:p>
    <w:p w:rsidR="003C6448" w:rsidRDefault="002A6664">
      <w:pPr>
        <w:pStyle w:val="ListParagraph"/>
        <w:numPr>
          <w:ilvl w:val="1"/>
          <w:numId w:val="2"/>
        </w:numPr>
        <w:tabs>
          <w:tab w:val="left" w:pos="1171"/>
        </w:tabs>
        <w:spacing w:before="119"/>
        <w:ind w:left="1170" w:hanging="152"/>
        <w:rPr>
          <w:sz w:val="26"/>
        </w:rPr>
      </w:pPr>
      <w:r>
        <w:rPr>
          <w:sz w:val="26"/>
        </w:rPr>
        <w:t>Không rẽ bất</w:t>
      </w:r>
      <w:r>
        <w:rPr>
          <w:spacing w:val="-2"/>
          <w:sz w:val="26"/>
        </w:rPr>
        <w:t xml:space="preserve"> </w:t>
      </w:r>
      <w:r>
        <w:rPr>
          <w:sz w:val="26"/>
        </w:rPr>
        <w:t>ngờ;</w:t>
      </w:r>
    </w:p>
    <w:p w:rsidR="003C6448" w:rsidRDefault="002A6664">
      <w:pPr>
        <w:pStyle w:val="ListParagraph"/>
        <w:numPr>
          <w:ilvl w:val="1"/>
          <w:numId w:val="2"/>
        </w:numPr>
        <w:tabs>
          <w:tab w:val="left" w:pos="1171"/>
        </w:tabs>
        <w:ind w:left="1170" w:hanging="152"/>
        <w:rPr>
          <w:sz w:val="26"/>
        </w:rPr>
      </w:pPr>
      <w:r>
        <w:rPr>
          <w:sz w:val="26"/>
        </w:rPr>
        <w:t>Không chở quá số người quy</w:t>
      </w:r>
      <w:r>
        <w:rPr>
          <w:spacing w:val="-9"/>
          <w:sz w:val="26"/>
        </w:rPr>
        <w:t xml:space="preserve"> </w:t>
      </w:r>
      <w:r>
        <w:rPr>
          <w:sz w:val="26"/>
        </w:rPr>
        <w:t>định;</w:t>
      </w:r>
    </w:p>
    <w:p w:rsidR="003C6448" w:rsidRDefault="002A6664">
      <w:pPr>
        <w:pStyle w:val="ListParagraph"/>
        <w:numPr>
          <w:ilvl w:val="1"/>
          <w:numId w:val="2"/>
        </w:numPr>
        <w:tabs>
          <w:tab w:val="left" w:pos="1171"/>
        </w:tabs>
        <w:spacing w:before="119"/>
        <w:ind w:left="1170" w:hanging="152"/>
        <w:rPr>
          <w:sz w:val="26"/>
        </w:rPr>
      </w:pPr>
      <w:r>
        <w:rPr>
          <w:sz w:val="26"/>
        </w:rPr>
        <w:t>Không dàn hàng hai, hàng ba khi tham gia giao</w:t>
      </w:r>
      <w:r>
        <w:rPr>
          <w:spacing w:val="-6"/>
          <w:sz w:val="26"/>
        </w:rPr>
        <w:t xml:space="preserve"> </w:t>
      </w:r>
      <w:r>
        <w:rPr>
          <w:sz w:val="26"/>
        </w:rPr>
        <w:t>thông;</w:t>
      </w:r>
    </w:p>
    <w:p w:rsidR="003C6448" w:rsidRDefault="002A6664">
      <w:pPr>
        <w:pStyle w:val="ListParagraph"/>
        <w:numPr>
          <w:ilvl w:val="1"/>
          <w:numId w:val="2"/>
        </w:numPr>
        <w:tabs>
          <w:tab w:val="left" w:pos="1171"/>
        </w:tabs>
        <w:ind w:left="1170" w:hanging="152"/>
        <w:rPr>
          <w:sz w:val="26"/>
        </w:rPr>
      </w:pPr>
      <w:r>
        <w:rPr>
          <w:sz w:val="26"/>
        </w:rPr>
        <w:t>Không điều khiển xe gắn máy khi chưa đủ</w:t>
      </w:r>
      <w:r>
        <w:rPr>
          <w:spacing w:val="-5"/>
          <w:sz w:val="26"/>
        </w:rPr>
        <w:t xml:space="preserve"> </w:t>
      </w:r>
      <w:r>
        <w:rPr>
          <w:sz w:val="26"/>
        </w:rPr>
        <w:t>tuổi;</w:t>
      </w:r>
    </w:p>
    <w:p w:rsidR="003C6448" w:rsidRDefault="002A6664">
      <w:pPr>
        <w:pStyle w:val="ListParagraph"/>
        <w:numPr>
          <w:ilvl w:val="1"/>
          <w:numId w:val="2"/>
        </w:numPr>
        <w:tabs>
          <w:tab w:val="left" w:pos="1171"/>
        </w:tabs>
        <w:ind w:left="1170" w:hanging="152"/>
        <w:rPr>
          <w:sz w:val="26"/>
        </w:rPr>
      </w:pPr>
      <w:r>
        <w:rPr>
          <w:sz w:val="26"/>
        </w:rPr>
        <w:t>Không điều khiển xe mô tô khi chưa có giấy phép lái</w:t>
      </w:r>
      <w:r>
        <w:rPr>
          <w:spacing w:val="-2"/>
          <w:sz w:val="26"/>
        </w:rPr>
        <w:t xml:space="preserve"> </w:t>
      </w:r>
      <w:r>
        <w:rPr>
          <w:sz w:val="26"/>
        </w:rPr>
        <w:t>xe;</w:t>
      </w:r>
    </w:p>
    <w:p w:rsidR="003C6448" w:rsidRDefault="002A6664">
      <w:pPr>
        <w:pStyle w:val="ListParagraph"/>
        <w:numPr>
          <w:ilvl w:val="1"/>
          <w:numId w:val="2"/>
        </w:numPr>
        <w:tabs>
          <w:tab w:val="left" w:pos="1171"/>
        </w:tabs>
        <w:spacing w:before="118"/>
        <w:ind w:left="1170" w:hanging="152"/>
        <w:rPr>
          <w:sz w:val="26"/>
        </w:rPr>
      </w:pPr>
      <w:r>
        <w:rPr>
          <w:sz w:val="26"/>
        </w:rPr>
        <w:t>Đội mũ bảo hiểm khi ngồi trên xe mô tô, xe gắn máy, xe đạp điện, xe máy</w:t>
      </w:r>
      <w:r>
        <w:rPr>
          <w:spacing w:val="-7"/>
          <w:sz w:val="26"/>
        </w:rPr>
        <w:t xml:space="preserve"> </w:t>
      </w:r>
      <w:r>
        <w:rPr>
          <w:sz w:val="26"/>
        </w:rPr>
        <w:t>điện;</w:t>
      </w:r>
    </w:p>
    <w:p w:rsidR="003C6448" w:rsidRDefault="002A6664">
      <w:pPr>
        <w:pStyle w:val="ListParagraph"/>
        <w:numPr>
          <w:ilvl w:val="1"/>
          <w:numId w:val="2"/>
        </w:numPr>
        <w:tabs>
          <w:tab w:val="left" w:pos="1171"/>
        </w:tabs>
        <w:spacing w:before="122"/>
        <w:ind w:left="1170" w:hanging="152"/>
        <w:rPr>
          <w:sz w:val="26"/>
        </w:rPr>
      </w:pPr>
      <w:r>
        <w:rPr>
          <w:sz w:val="26"/>
        </w:rPr>
        <w:t>Không tham gia đua xe, cổ vũ đua xe trái</w:t>
      </w:r>
      <w:r>
        <w:rPr>
          <w:spacing w:val="-6"/>
          <w:sz w:val="26"/>
        </w:rPr>
        <w:t xml:space="preserve"> </w:t>
      </w:r>
      <w:r>
        <w:rPr>
          <w:sz w:val="26"/>
        </w:rPr>
        <w:t>phép;</w:t>
      </w:r>
    </w:p>
    <w:p w:rsidR="003C6448" w:rsidRDefault="002A6664">
      <w:pPr>
        <w:pStyle w:val="ListParagraph"/>
        <w:numPr>
          <w:ilvl w:val="1"/>
          <w:numId w:val="2"/>
        </w:numPr>
        <w:tabs>
          <w:tab w:val="left" w:pos="1171"/>
        </w:tabs>
        <w:spacing w:before="119"/>
        <w:ind w:left="1170" w:hanging="152"/>
        <w:rPr>
          <w:sz w:val="26"/>
        </w:rPr>
      </w:pPr>
      <w:r>
        <w:rPr>
          <w:sz w:val="26"/>
        </w:rPr>
        <w:t xml:space="preserve">Không điều khiển phương tiện </w:t>
      </w:r>
      <w:r>
        <w:rPr>
          <w:sz w:val="26"/>
        </w:rPr>
        <w:t>giao thông khi đã uống rượu,</w:t>
      </w:r>
      <w:r>
        <w:rPr>
          <w:spacing w:val="-16"/>
          <w:sz w:val="26"/>
        </w:rPr>
        <w:t xml:space="preserve"> </w:t>
      </w:r>
      <w:proofErr w:type="gramStart"/>
      <w:r>
        <w:rPr>
          <w:sz w:val="26"/>
        </w:rPr>
        <w:t>bia</w:t>
      </w:r>
      <w:proofErr w:type="gramEnd"/>
      <w:r>
        <w:rPr>
          <w:sz w:val="26"/>
        </w:rPr>
        <w:t>.</w:t>
      </w:r>
    </w:p>
    <w:p w:rsidR="003C6448" w:rsidRDefault="002A6664">
      <w:pPr>
        <w:pStyle w:val="Heading1"/>
        <w:numPr>
          <w:ilvl w:val="0"/>
          <w:numId w:val="1"/>
        </w:numPr>
        <w:tabs>
          <w:tab w:val="left" w:pos="1279"/>
        </w:tabs>
        <w:spacing w:before="128"/>
      </w:pPr>
      <w:r>
        <w:t>Việc thực hiện các quy định về phòng, chống ma</w:t>
      </w:r>
      <w:r>
        <w:rPr>
          <w:spacing w:val="-27"/>
        </w:rPr>
        <w:t xml:space="preserve"> </w:t>
      </w:r>
      <w:r>
        <w:rPr>
          <w:spacing w:val="2"/>
        </w:rPr>
        <w:t>túy</w:t>
      </w:r>
    </w:p>
    <w:p w:rsidR="003C6448" w:rsidRDefault="002A6664">
      <w:pPr>
        <w:pStyle w:val="ListParagraph"/>
        <w:numPr>
          <w:ilvl w:val="1"/>
          <w:numId w:val="2"/>
        </w:numPr>
        <w:tabs>
          <w:tab w:val="left" w:pos="1183"/>
        </w:tabs>
        <w:spacing w:before="111"/>
        <w:ind w:right="450" w:firstLine="566"/>
        <w:rPr>
          <w:sz w:val="26"/>
        </w:rPr>
      </w:pPr>
      <w:r>
        <w:rPr>
          <w:sz w:val="26"/>
        </w:rPr>
        <w:t>Không tham gia sản xuất, tàng trữ, vận chuyển, mua bán, phân phối, trao đổi, nghiên cứu trái phép chất ma tuý, tiền chất thuốc gây nghiện, thuốc hướng</w:t>
      </w:r>
      <w:r>
        <w:rPr>
          <w:spacing w:val="-18"/>
          <w:sz w:val="26"/>
        </w:rPr>
        <w:t xml:space="preserve"> </w:t>
      </w:r>
      <w:r>
        <w:rPr>
          <w:sz w:val="26"/>
        </w:rPr>
        <w:t>thần;</w:t>
      </w:r>
    </w:p>
    <w:p w:rsidR="003C6448" w:rsidRDefault="002A6664">
      <w:pPr>
        <w:pStyle w:val="ListParagraph"/>
        <w:numPr>
          <w:ilvl w:val="1"/>
          <w:numId w:val="2"/>
        </w:numPr>
        <w:tabs>
          <w:tab w:val="left" w:pos="1178"/>
        </w:tabs>
        <w:spacing w:before="122"/>
        <w:ind w:right="448" w:firstLine="566"/>
        <w:rPr>
          <w:sz w:val="26"/>
        </w:rPr>
      </w:pPr>
      <w:r>
        <w:rPr>
          <w:sz w:val="26"/>
        </w:rPr>
        <w:t>Không sử dụng,</w:t>
      </w:r>
      <w:r>
        <w:rPr>
          <w:sz w:val="26"/>
        </w:rPr>
        <w:t xml:space="preserve"> tổ chức sử dụng trái phép chất ma tuý</w:t>
      </w:r>
      <w:r>
        <w:rPr>
          <w:i/>
          <w:sz w:val="26"/>
        </w:rPr>
        <w:t xml:space="preserve">; </w:t>
      </w:r>
      <w:r>
        <w:rPr>
          <w:sz w:val="26"/>
        </w:rPr>
        <w:t>xúi giục, cưỡng bức, lôi kéo, chứa chấp, hỗ trợ việc sử dụng chất ma tuý;</w:t>
      </w:r>
    </w:p>
    <w:p w:rsidR="003C6448" w:rsidRDefault="002A6664">
      <w:pPr>
        <w:pStyle w:val="ListParagraph"/>
        <w:numPr>
          <w:ilvl w:val="1"/>
          <w:numId w:val="2"/>
        </w:numPr>
        <w:tabs>
          <w:tab w:val="left" w:pos="1190"/>
        </w:tabs>
        <w:spacing w:before="120"/>
        <w:ind w:right="452" w:firstLine="566"/>
        <w:rPr>
          <w:sz w:val="26"/>
        </w:rPr>
      </w:pPr>
      <w:r>
        <w:rPr>
          <w:sz w:val="26"/>
        </w:rPr>
        <w:t>Không tham gia sản xuất, tàng trữ, vận chuyển, mua bán các phương tiện, dụng cụ dùng vào việc sản xuất, sử dụng trái phép chất ma</w:t>
      </w:r>
      <w:r>
        <w:rPr>
          <w:spacing w:val="-4"/>
          <w:sz w:val="26"/>
        </w:rPr>
        <w:t xml:space="preserve"> </w:t>
      </w:r>
      <w:r>
        <w:rPr>
          <w:sz w:val="26"/>
        </w:rPr>
        <w:t>tuý;</w:t>
      </w:r>
    </w:p>
    <w:p w:rsidR="003C6448" w:rsidRDefault="002A6664">
      <w:pPr>
        <w:pStyle w:val="ListParagraph"/>
        <w:numPr>
          <w:ilvl w:val="1"/>
          <w:numId w:val="2"/>
        </w:numPr>
        <w:tabs>
          <w:tab w:val="left" w:pos="1175"/>
        </w:tabs>
        <w:spacing w:before="120"/>
        <w:ind w:right="450" w:firstLine="566"/>
        <w:rPr>
          <w:sz w:val="26"/>
        </w:rPr>
      </w:pPr>
      <w:r>
        <w:rPr>
          <w:sz w:val="26"/>
        </w:rPr>
        <w:t>Nếu phát hiện người mua bán, sử dụng ma túy trong trường học phải báo cáo cho lãnh đạo nhà trường, giáo viên để kịp thời xử</w:t>
      </w:r>
      <w:r>
        <w:rPr>
          <w:spacing w:val="-3"/>
          <w:sz w:val="26"/>
        </w:rPr>
        <w:t xml:space="preserve"> </w:t>
      </w:r>
      <w:r>
        <w:rPr>
          <w:sz w:val="26"/>
        </w:rPr>
        <w:t>lý.</w:t>
      </w:r>
    </w:p>
    <w:p w:rsidR="003C6448" w:rsidRDefault="002A6664">
      <w:pPr>
        <w:pStyle w:val="Heading1"/>
        <w:numPr>
          <w:ilvl w:val="0"/>
          <w:numId w:val="1"/>
        </w:numPr>
        <w:tabs>
          <w:tab w:val="left" w:pos="1279"/>
        </w:tabs>
        <w:spacing w:before="127"/>
      </w:pPr>
      <w:r>
        <w:t>Việc thực hiện các quy định về phòng, chống bạo lực học</w:t>
      </w:r>
      <w:r>
        <w:rPr>
          <w:spacing w:val="-6"/>
        </w:rPr>
        <w:t xml:space="preserve"> </w:t>
      </w:r>
      <w:r>
        <w:t>đường</w:t>
      </w:r>
    </w:p>
    <w:p w:rsidR="003C6448" w:rsidRDefault="003C6448">
      <w:pPr>
        <w:sectPr w:rsidR="003C6448">
          <w:type w:val="continuous"/>
          <w:pgSz w:w="11910" w:h="16850"/>
          <w:pgMar w:top="500" w:right="400" w:bottom="280" w:left="400" w:header="720" w:footer="720" w:gutter="0"/>
          <w:cols w:space="720"/>
        </w:sectPr>
      </w:pPr>
    </w:p>
    <w:p w:rsidR="003C6448" w:rsidRDefault="002A6664">
      <w:pPr>
        <w:pStyle w:val="ListParagraph"/>
        <w:numPr>
          <w:ilvl w:val="1"/>
          <w:numId w:val="2"/>
        </w:numPr>
        <w:tabs>
          <w:tab w:val="left" w:pos="1171"/>
        </w:tabs>
        <w:spacing w:before="63"/>
        <w:ind w:left="1170" w:hanging="152"/>
        <w:rPr>
          <w:sz w:val="26"/>
        </w:rPr>
      </w:pPr>
      <w:r>
        <w:lastRenderedPageBreak/>
        <w:pict>
          <v:group id="_x0000_s1026" style="position:absolute;left:0;text-align:left;margin-left:24pt;margin-top:24pt;width:547.45pt;height:794.2pt;z-index:-4312;mso-position-horizontal-relative:page;mso-position-vertical-relative:page" coordorigin="480,480" coordsize="10949,15884">
            <v:rect id="_x0000_s1038" style="position:absolute;left:480;top:480;width:58;height:15" fillcolor="black" stroked="f"/>
            <v:line id="_x0000_s1037" style="position:absolute" from="538,487" to="11371,487" strokeweight=".72pt"/>
            <v:line id="_x0000_s1036" style="position:absolute" from="538,523" to="11371,523" strokeweight="1.44pt"/>
            <v:rect id="_x0000_s1035" style="position:absolute;left:11371;top:480;width:58;height:15" fillcolor="black" stroked="f"/>
            <v:line id="_x0000_s1034" style="position:absolute" from="487,480" to="487,16306" strokeweight=".72pt"/>
            <v:line id="_x0000_s1033" style="position:absolute" from="523,509" to="523,16306" strokeweight="1.44pt"/>
            <v:line id="_x0000_s1032" style="position:absolute" from="11414,480" to="11414,16306" strokeweight="1.44pt"/>
            <v:line id="_x0000_s1031" style="position:absolute" from="11378,509" to="11378,16306" strokeweight=".72pt"/>
            <v:shape id="_x0000_s1030" style="position:absolute;left:480;top:16305;width:58;height:58" coordorigin="480,16306" coordsize="58,58" o:spt="100" adj="0,,0" path="m538,16334r-44,l494,16306r-14,l480,16334r,29l494,16363r44,l538,16334t,-28l509,16306r,14l538,16320r,-14e" fillcolor="black" stroked="f">
              <v:stroke joinstyle="round"/>
              <v:formulas/>
              <v:path arrowok="t" o:connecttype="segments"/>
            </v:shape>
            <v:line id="_x0000_s1029" style="position:absolute" from="538,16349" to="11371,16349" strokeweight="1.44pt"/>
            <v:line id="_x0000_s1028" style="position:absolute" from="538,16313" to="11371,16313" strokeweight=".72pt"/>
            <v:shape id="_x0000_s1027" style="position:absolute;left:11371;top:16305;width:58;height:58" coordorigin="11371,16306" coordsize="58,58" o:spt="100" adj="0,,0" path="m11386,16306r-15,l11371,16320r15,l11386,16306t43,l11400,16306r,28l11371,16334r,29l11400,16363r29,l11429,16363r,-57e" fillcolor="black" stroked="f">
              <v:stroke joinstyle="round"/>
              <v:formulas/>
              <v:path arrowok="t" o:connecttype="segments"/>
            </v:shape>
            <w10:wrap anchorx="page" anchory="page"/>
          </v:group>
        </w:pict>
      </w:r>
      <w:r>
        <w:rPr>
          <w:sz w:val="26"/>
        </w:rPr>
        <w:t xml:space="preserve">Không gây sự, bè phái, tham gia đánh </w:t>
      </w:r>
      <w:r>
        <w:rPr>
          <w:sz w:val="26"/>
        </w:rPr>
        <w:t>nhau, xúi giục, cổ vũ đánh</w:t>
      </w:r>
      <w:r>
        <w:rPr>
          <w:spacing w:val="-13"/>
          <w:sz w:val="26"/>
        </w:rPr>
        <w:t xml:space="preserve"> </w:t>
      </w:r>
      <w:r>
        <w:rPr>
          <w:sz w:val="26"/>
        </w:rPr>
        <w:t>nhau;</w:t>
      </w:r>
    </w:p>
    <w:p w:rsidR="003C6448" w:rsidRDefault="002A6664">
      <w:pPr>
        <w:pStyle w:val="ListParagraph"/>
        <w:numPr>
          <w:ilvl w:val="1"/>
          <w:numId w:val="2"/>
        </w:numPr>
        <w:tabs>
          <w:tab w:val="left" w:pos="1171"/>
        </w:tabs>
        <w:spacing w:before="119"/>
        <w:ind w:left="1170" w:hanging="152"/>
        <w:rPr>
          <w:sz w:val="26"/>
        </w:rPr>
      </w:pPr>
      <w:r>
        <w:rPr>
          <w:sz w:val="26"/>
        </w:rPr>
        <w:t>Không mang theo hung khí, vật dụng nguy hiểm, dễ gây sát thương vào</w:t>
      </w:r>
      <w:r>
        <w:rPr>
          <w:spacing w:val="-17"/>
          <w:sz w:val="26"/>
        </w:rPr>
        <w:t xml:space="preserve"> </w:t>
      </w:r>
      <w:r>
        <w:rPr>
          <w:sz w:val="26"/>
        </w:rPr>
        <w:t>trường;</w:t>
      </w:r>
    </w:p>
    <w:p w:rsidR="003C6448" w:rsidRDefault="002A6664">
      <w:pPr>
        <w:pStyle w:val="ListParagraph"/>
        <w:numPr>
          <w:ilvl w:val="1"/>
          <w:numId w:val="2"/>
        </w:numPr>
        <w:tabs>
          <w:tab w:val="left" w:pos="1171"/>
        </w:tabs>
        <w:ind w:left="1170" w:hanging="152"/>
        <w:rPr>
          <w:sz w:val="26"/>
        </w:rPr>
      </w:pPr>
      <w:r>
        <w:rPr>
          <w:sz w:val="26"/>
        </w:rPr>
        <w:t>Không giao du, lôi kéo người ngoài vào dọa nạt, đánh bạn trong trường, trong</w:t>
      </w:r>
      <w:r>
        <w:rPr>
          <w:spacing w:val="-10"/>
          <w:sz w:val="26"/>
        </w:rPr>
        <w:t xml:space="preserve"> </w:t>
      </w:r>
      <w:r>
        <w:rPr>
          <w:sz w:val="26"/>
        </w:rPr>
        <w:t>lớp;</w:t>
      </w:r>
    </w:p>
    <w:p w:rsidR="003C6448" w:rsidRDefault="002A6664">
      <w:pPr>
        <w:pStyle w:val="ListParagraph"/>
        <w:numPr>
          <w:ilvl w:val="1"/>
          <w:numId w:val="2"/>
        </w:numPr>
        <w:tabs>
          <w:tab w:val="left" w:pos="1171"/>
        </w:tabs>
        <w:spacing w:before="119"/>
        <w:ind w:left="1170" w:hanging="152"/>
        <w:rPr>
          <w:sz w:val="26"/>
        </w:rPr>
      </w:pPr>
      <w:r>
        <w:rPr>
          <w:sz w:val="26"/>
        </w:rPr>
        <w:t>Luôn tôn trọng và không xúc phạm danh dự, uy tín, nhân phẩm của người</w:t>
      </w:r>
      <w:r>
        <w:rPr>
          <w:spacing w:val="-13"/>
          <w:sz w:val="26"/>
        </w:rPr>
        <w:t xml:space="preserve"> </w:t>
      </w:r>
      <w:r>
        <w:rPr>
          <w:sz w:val="26"/>
        </w:rPr>
        <w:t>khác;</w:t>
      </w:r>
    </w:p>
    <w:p w:rsidR="003C6448" w:rsidRDefault="002A6664">
      <w:pPr>
        <w:pStyle w:val="ListParagraph"/>
        <w:numPr>
          <w:ilvl w:val="1"/>
          <w:numId w:val="2"/>
        </w:numPr>
        <w:tabs>
          <w:tab w:val="left" w:pos="1171"/>
        </w:tabs>
        <w:ind w:left="1170" w:hanging="152"/>
        <w:rPr>
          <w:sz w:val="26"/>
        </w:rPr>
      </w:pPr>
      <w:r>
        <w:rPr>
          <w:sz w:val="26"/>
        </w:rPr>
        <w:t>Không có lời nói, hành vi đe dọa, gây mất đoàn</w:t>
      </w:r>
      <w:r>
        <w:rPr>
          <w:spacing w:val="-7"/>
          <w:sz w:val="26"/>
        </w:rPr>
        <w:t xml:space="preserve"> </w:t>
      </w:r>
      <w:r>
        <w:rPr>
          <w:sz w:val="26"/>
        </w:rPr>
        <w:t>kết;</w:t>
      </w:r>
    </w:p>
    <w:p w:rsidR="003C6448" w:rsidRDefault="002A6664">
      <w:pPr>
        <w:pStyle w:val="ListParagraph"/>
        <w:numPr>
          <w:ilvl w:val="1"/>
          <w:numId w:val="2"/>
        </w:numPr>
        <w:tabs>
          <w:tab w:val="left" w:pos="1171"/>
        </w:tabs>
        <w:spacing w:before="119"/>
        <w:ind w:left="1170" w:hanging="152"/>
        <w:rPr>
          <w:sz w:val="26"/>
        </w:rPr>
      </w:pPr>
      <w:r>
        <w:rPr>
          <w:sz w:val="26"/>
        </w:rPr>
        <w:t>Không có hành vi khiếm nhã, thiếu chuẩn mực với bạn khác</w:t>
      </w:r>
      <w:r>
        <w:rPr>
          <w:spacing w:val="-4"/>
          <w:sz w:val="26"/>
        </w:rPr>
        <w:t xml:space="preserve"> </w:t>
      </w:r>
      <w:r>
        <w:rPr>
          <w:sz w:val="26"/>
        </w:rPr>
        <w:t>giới;</w:t>
      </w:r>
    </w:p>
    <w:p w:rsidR="003C6448" w:rsidRDefault="002A6664">
      <w:pPr>
        <w:pStyle w:val="ListParagraph"/>
        <w:numPr>
          <w:ilvl w:val="1"/>
          <w:numId w:val="2"/>
        </w:numPr>
        <w:tabs>
          <w:tab w:val="left" w:pos="1171"/>
        </w:tabs>
        <w:ind w:left="1170" w:hanging="152"/>
        <w:rPr>
          <w:sz w:val="26"/>
        </w:rPr>
      </w:pPr>
      <w:r>
        <w:rPr>
          <w:sz w:val="26"/>
        </w:rPr>
        <w:t xml:space="preserve">Không dùng mạng xã hội để nói xấu, hạ uy tín hoặc gây hiềm khích </w:t>
      </w:r>
      <w:r>
        <w:rPr>
          <w:sz w:val="26"/>
        </w:rPr>
        <w:t>lẫn</w:t>
      </w:r>
      <w:r>
        <w:rPr>
          <w:spacing w:val="-15"/>
          <w:sz w:val="26"/>
        </w:rPr>
        <w:t xml:space="preserve"> </w:t>
      </w:r>
      <w:r>
        <w:rPr>
          <w:sz w:val="26"/>
        </w:rPr>
        <w:t>nhau;</w:t>
      </w:r>
    </w:p>
    <w:p w:rsidR="003C6448" w:rsidRDefault="002A6664">
      <w:pPr>
        <w:pStyle w:val="ListParagraph"/>
        <w:numPr>
          <w:ilvl w:val="1"/>
          <w:numId w:val="2"/>
        </w:numPr>
        <w:tabs>
          <w:tab w:val="left" w:pos="1171"/>
        </w:tabs>
        <w:ind w:left="1170" w:hanging="152"/>
        <w:rPr>
          <w:sz w:val="26"/>
        </w:rPr>
      </w:pPr>
      <w:r>
        <w:rPr>
          <w:sz w:val="26"/>
        </w:rPr>
        <w:t>Đoàn kết, hòa thuận, thân thiện, giúp đỡ với bạn bè trong trường, trong</w:t>
      </w:r>
      <w:r>
        <w:rPr>
          <w:spacing w:val="-10"/>
          <w:sz w:val="26"/>
        </w:rPr>
        <w:t xml:space="preserve"> </w:t>
      </w:r>
      <w:r>
        <w:rPr>
          <w:sz w:val="26"/>
        </w:rPr>
        <w:t>lớp;</w:t>
      </w:r>
    </w:p>
    <w:p w:rsidR="003C6448" w:rsidRDefault="002A6664">
      <w:pPr>
        <w:pStyle w:val="ListParagraph"/>
        <w:numPr>
          <w:ilvl w:val="1"/>
          <w:numId w:val="2"/>
        </w:numPr>
        <w:tabs>
          <w:tab w:val="left" w:pos="1171"/>
        </w:tabs>
        <w:spacing w:before="118"/>
        <w:ind w:left="1170" w:hanging="152"/>
        <w:rPr>
          <w:sz w:val="26"/>
        </w:rPr>
      </w:pPr>
      <w:r>
        <w:rPr>
          <w:sz w:val="26"/>
        </w:rPr>
        <w:t>Thực hiện nghiêm Quy tắc ứng xử văn hóa trong trường học; nội quy trường,</w:t>
      </w:r>
      <w:r>
        <w:rPr>
          <w:spacing w:val="-21"/>
          <w:sz w:val="26"/>
        </w:rPr>
        <w:t xml:space="preserve"> </w:t>
      </w:r>
      <w:r>
        <w:rPr>
          <w:sz w:val="26"/>
        </w:rPr>
        <w:t>lớp;</w:t>
      </w:r>
    </w:p>
    <w:p w:rsidR="003C6448" w:rsidRDefault="002A6664">
      <w:pPr>
        <w:pStyle w:val="ListParagraph"/>
        <w:numPr>
          <w:ilvl w:val="1"/>
          <w:numId w:val="2"/>
        </w:numPr>
        <w:tabs>
          <w:tab w:val="left" w:pos="1171"/>
        </w:tabs>
        <w:spacing w:before="122"/>
        <w:ind w:left="1170" w:hanging="152"/>
        <w:rPr>
          <w:sz w:val="26"/>
        </w:rPr>
      </w:pPr>
      <w:r>
        <w:rPr>
          <w:sz w:val="26"/>
        </w:rPr>
        <w:t>Tham gia thực hiện tốt phong trào “Trường học thân thiện, học sinh tích</w:t>
      </w:r>
      <w:r>
        <w:rPr>
          <w:spacing w:val="-13"/>
          <w:sz w:val="26"/>
        </w:rPr>
        <w:t xml:space="preserve"> </w:t>
      </w:r>
      <w:r>
        <w:rPr>
          <w:sz w:val="26"/>
        </w:rPr>
        <w:t>cực”;</w:t>
      </w:r>
    </w:p>
    <w:p w:rsidR="003C6448" w:rsidRDefault="002A6664">
      <w:pPr>
        <w:pStyle w:val="ListParagraph"/>
        <w:numPr>
          <w:ilvl w:val="1"/>
          <w:numId w:val="2"/>
        </w:numPr>
        <w:tabs>
          <w:tab w:val="left" w:pos="1171"/>
        </w:tabs>
        <w:spacing w:before="119"/>
        <w:ind w:left="1170" w:hanging="152"/>
        <w:rPr>
          <w:sz w:val="26"/>
        </w:rPr>
      </w:pPr>
      <w:r>
        <w:rPr>
          <w:sz w:val="26"/>
        </w:rPr>
        <w:t>Kiên quyết p</w:t>
      </w:r>
      <w:r>
        <w:rPr>
          <w:sz w:val="26"/>
        </w:rPr>
        <w:t>hê phán và bài trừ hành vi đánh nhau trong và ngoài trường</w:t>
      </w:r>
      <w:r>
        <w:rPr>
          <w:spacing w:val="-8"/>
          <w:sz w:val="26"/>
        </w:rPr>
        <w:t xml:space="preserve"> </w:t>
      </w:r>
      <w:r>
        <w:rPr>
          <w:sz w:val="26"/>
        </w:rPr>
        <w:t>học;</w:t>
      </w:r>
    </w:p>
    <w:p w:rsidR="003C6448" w:rsidRDefault="002A6664">
      <w:pPr>
        <w:pStyle w:val="ListParagraph"/>
        <w:numPr>
          <w:ilvl w:val="1"/>
          <w:numId w:val="2"/>
        </w:numPr>
        <w:tabs>
          <w:tab w:val="left" w:pos="1187"/>
        </w:tabs>
        <w:ind w:right="456" w:firstLine="566"/>
        <w:rPr>
          <w:sz w:val="26"/>
        </w:rPr>
      </w:pPr>
      <w:r>
        <w:rPr>
          <w:sz w:val="26"/>
        </w:rPr>
        <w:t xml:space="preserve">Nếu phát hiện người có hành </w:t>
      </w:r>
      <w:proofErr w:type="gramStart"/>
      <w:r>
        <w:rPr>
          <w:sz w:val="26"/>
        </w:rPr>
        <w:t>vi</w:t>
      </w:r>
      <w:proofErr w:type="gramEnd"/>
      <w:r>
        <w:rPr>
          <w:sz w:val="26"/>
        </w:rPr>
        <w:t xml:space="preserve"> bạo lực trong trường học phải báo cáo cho lãnh đạo nhà trường, giáo viên để kịp thời xử</w:t>
      </w:r>
      <w:r>
        <w:rPr>
          <w:spacing w:val="-8"/>
          <w:sz w:val="26"/>
        </w:rPr>
        <w:t xml:space="preserve"> </w:t>
      </w:r>
      <w:r>
        <w:rPr>
          <w:sz w:val="26"/>
        </w:rPr>
        <w:t>lý.</w:t>
      </w:r>
    </w:p>
    <w:p w:rsidR="003C6448" w:rsidRDefault="002A6664">
      <w:pPr>
        <w:pStyle w:val="BodyText"/>
        <w:spacing w:before="119"/>
        <w:ind w:left="452" w:right="393" w:firstLine="566"/>
      </w:pPr>
      <w:r>
        <w:t>Em xin cam kết thực hiện tốt các nội dung như trên. Nếu vi phạm các nội dung đã cam kết em xin chịu các hình thức xử lí của pháp luật và nhà trường theo quy định</w:t>
      </w:r>
      <w:proofErr w:type="gramStart"/>
      <w:r>
        <w:t>./</w:t>
      </w:r>
      <w:proofErr w:type="gramEnd"/>
      <w:r>
        <w:t>.</w:t>
      </w:r>
    </w:p>
    <w:p w:rsidR="003C6448" w:rsidRDefault="003C6448">
      <w:pPr>
        <w:pStyle w:val="BodyText"/>
        <w:spacing w:before="0"/>
        <w:ind w:left="0" w:firstLine="0"/>
        <w:rPr>
          <w:sz w:val="20"/>
        </w:rPr>
      </w:pPr>
    </w:p>
    <w:p w:rsidR="003C6448" w:rsidRDefault="003C6448">
      <w:pPr>
        <w:pStyle w:val="BodyText"/>
        <w:spacing w:before="7"/>
        <w:ind w:left="0" w:firstLine="0"/>
        <w:rPr>
          <w:sz w:val="18"/>
        </w:rPr>
      </w:pPr>
    </w:p>
    <w:tbl>
      <w:tblPr>
        <w:tblW w:w="0" w:type="auto"/>
        <w:tblInd w:w="1164" w:type="dxa"/>
        <w:tblLayout w:type="fixed"/>
        <w:tblCellMar>
          <w:left w:w="0" w:type="dxa"/>
          <w:right w:w="0" w:type="dxa"/>
        </w:tblCellMar>
        <w:tblLook w:val="01E0" w:firstRow="1" w:lastRow="1" w:firstColumn="1" w:lastColumn="1" w:noHBand="0" w:noVBand="0"/>
      </w:tblPr>
      <w:tblGrid>
        <w:gridCol w:w="4593"/>
        <w:gridCol w:w="3215"/>
      </w:tblGrid>
      <w:tr w:rsidR="003C6448">
        <w:trPr>
          <w:trHeight w:val="533"/>
        </w:trPr>
        <w:tc>
          <w:tcPr>
            <w:tcW w:w="4593" w:type="dxa"/>
          </w:tcPr>
          <w:p w:rsidR="003C6448" w:rsidRDefault="002A6664">
            <w:pPr>
              <w:pStyle w:val="TableParagraph"/>
              <w:spacing w:line="284" w:lineRule="exact"/>
              <w:ind w:left="180" w:right="1346"/>
              <w:rPr>
                <w:b/>
                <w:sz w:val="26"/>
              </w:rPr>
            </w:pPr>
            <w:r>
              <w:rPr>
                <w:b/>
                <w:sz w:val="26"/>
              </w:rPr>
              <w:t>GIÁO VIÊN CHỦ NHIỆM</w:t>
            </w:r>
          </w:p>
          <w:p w:rsidR="003C6448" w:rsidRDefault="002A6664">
            <w:pPr>
              <w:pStyle w:val="TableParagraph"/>
              <w:spacing w:line="230" w:lineRule="exact"/>
              <w:ind w:left="180" w:right="1343"/>
              <w:rPr>
                <w:i/>
              </w:rPr>
            </w:pPr>
            <w:r>
              <w:rPr>
                <w:i/>
              </w:rPr>
              <w:t>(Ký, ghi họ và tên)</w:t>
            </w:r>
          </w:p>
        </w:tc>
        <w:tc>
          <w:tcPr>
            <w:tcW w:w="3215" w:type="dxa"/>
          </w:tcPr>
          <w:p w:rsidR="003C6448" w:rsidRDefault="002A6664">
            <w:pPr>
              <w:pStyle w:val="TableParagraph"/>
              <w:spacing w:line="284" w:lineRule="exact"/>
              <w:ind w:left="1375"/>
              <w:jc w:val="left"/>
              <w:rPr>
                <w:b/>
                <w:sz w:val="26"/>
              </w:rPr>
            </w:pPr>
            <w:r>
              <w:rPr>
                <w:b/>
                <w:sz w:val="26"/>
              </w:rPr>
              <w:t>Người cam</w:t>
            </w:r>
            <w:r>
              <w:rPr>
                <w:b/>
                <w:spacing w:val="-4"/>
                <w:sz w:val="26"/>
              </w:rPr>
              <w:t xml:space="preserve"> </w:t>
            </w:r>
            <w:r>
              <w:rPr>
                <w:b/>
                <w:sz w:val="26"/>
              </w:rPr>
              <w:t>kết</w:t>
            </w:r>
          </w:p>
          <w:p w:rsidR="003C6448" w:rsidRDefault="002A6664">
            <w:pPr>
              <w:pStyle w:val="TableParagraph"/>
              <w:spacing w:line="230" w:lineRule="exact"/>
              <w:ind w:left="1367"/>
              <w:jc w:val="left"/>
              <w:rPr>
                <w:i/>
              </w:rPr>
            </w:pPr>
            <w:r>
              <w:rPr>
                <w:i/>
              </w:rPr>
              <w:t>(Ký, ghi họ và</w:t>
            </w:r>
            <w:r>
              <w:rPr>
                <w:i/>
                <w:spacing w:val="-1"/>
              </w:rPr>
              <w:t xml:space="preserve"> </w:t>
            </w:r>
            <w:r>
              <w:rPr>
                <w:i/>
              </w:rPr>
              <w:t>tên)</w:t>
            </w:r>
          </w:p>
        </w:tc>
      </w:tr>
    </w:tbl>
    <w:p w:rsidR="003C6448" w:rsidRDefault="003C6448">
      <w:pPr>
        <w:pStyle w:val="BodyText"/>
        <w:spacing w:before="0"/>
        <w:ind w:left="0" w:firstLine="0"/>
        <w:rPr>
          <w:sz w:val="20"/>
        </w:rPr>
      </w:pPr>
    </w:p>
    <w:p w:rsidR="003C6448" w:rsidRDefault="003C6448">
      <w:pPr>
        <w:pStyle w:val="BodyText"/>
        <w:spacing w:before="0"/>
        <w:ind w:left="0" w:firstLine="0"/>
        <w:rPr>
          <w:sz w:val="20"/>
        </w:rPr>
      </w:pPr>
    </w:p>
    <w:p w:rsidR="003C6448" w:rsidRDefault="003C6448">
      <w:pPr>
        <w:pStyle w:val="BodyText"/>
        <w:spacing w:before="0"/>
        <w:ind w:left="0" w:firstLine="0"/>
        <w:rPr>
          <w:sz w:val="20"/>
        </w:rPr>
      </w:pPr>
    </w:p>
    <w:p w:rsidR="003C6448" w:rsidRDefault="003C6448">
      <w:pPr>
        <w:pStyle w:val="BodyText"/>
        <w:spacing w:before="0"/>
        <w:ind w:left="0" w:firstLine="0"/>
        <w:rPr>
          <w:sz w:val="20"/>
        </w:rPr>
      </w:pPr>
    </w:p>
    <w:p w:rsidR="003C6448" w:rsidRDefault="003C6448">
      <w:pPr>
        <w:pStyle w:val="BodyText"/>
        <w:spacing w:before="9"/>
        <w:ind w:left="0" w:firstLine="0"/>
        <w:rPr>
          <w:sz w:val="24"/>
        </w:rPr>
      </w:pPr>
    </w:p>
    <w:p w:rsidR="003C6448" w:rsidRDefault="002A6664">
      <w:pPr>
        <w:pStyle w:val="Heading1"/>
        <w:spacing w:before="89"/>
        <w:ind w:left="2612"/>
      </w:pPr>
      <w:r>
        <w:t>PHẦN CAM KẾT CỦA PHỤ HUYNH HỌC SINH</w:t>
      </w:r>
    </w:p>
    <w:p w:rsidR="003C6448" w:rsidRDefault="002A6664">
      <w:pPr>
        <w:pStyle w:val="BodyText"/>
        <w:spacing w:before="114"/>
        <w:ind w:left="1018" w:firstLine="0"/>
      </w:pPr>
      <w:r>
        <w:t>-</w:t>
      </w:r>
      <w:r>
        <w:rPr>
          <w:spacing w:val="-6"/>
        </w:rPr>
        <w:t xml:space="preserve"> </w:t>
      </w:r>
      <w:r>
        <w:t>Tôi</w:t>
      </w:r>
      <w:r>
        <w:rPr>
          <w:spacing w:val="-6"/>
        </w:rPr>
        <w:t xml:space="preserve"> </w:t>
      </w:r>
      <w:r>
        <w:t>tên:</w:t>
      </w:r>
      <w:r>
        <w:rPr>
          <w:spacing w:val="7"/>
        </w:rPr>
        <w:t xml:space="preserve"> </w:t>
      </w:r>
      <w:r>
        <w:t>.....................................................................</w:t>
      </w:r>
      <w:r>
        <w:rPr>
          <w:spacing w:val="-9"/>
        </w:rPr>
        <w:t xml:space="preserve"> </w:t>
      </w:r>
      <w:r>
        <w:t>Số</w:t>
      </w:r>
      <w:r>
        <w:rPr>
          <w:spacing w:val="-6"/>
        </w:rPr>
        <w:t xml:space="preserve"> </w:t>
      </w:r>
      <w:r>
        <w:t>ĐT:</w:t>
      </w:r>
      <w:r>
        <w:rPr>
          <w:spacing w:val="-41"/>
        </w:rPr>
        <w:t xml:space="preserve"> </w:t>
      </w:r>
      <w:r>
        <w:t>.................................</w:t>
      </w:r>
    </w:p>
    <w:p w:rsidR="003C6448" w:rsidRDefault="002A6664">
      <w:pPr>
        <w:pStyle w:val="BodyText"/>
        <w:spacing w:before="118"/>
        <w:ind w:left="1018" w:firstLine="0"/>
      </w:pPr>
      <w:r>
        <w:t>-</w:t>
      </w:r>
      <w:r>
        <w:rPr>
          <w:spacing w:val="-5"/>
        </w:rPr>
        <w:t xml:space="preserve"> </w:t>
      </w:r>
      <w:r>
        <w:t>Là</w:t>
      </w:r>
      <w:r>
        <w:rPr>
          <w:spacing w:val="-4"/>
        </w:rPr>
        <w:t xml:space="preserve"> </w:t>
      </w:r>
      <w:r>
        <w:t>phụ</w:t>
      </w:r>
      <w:r>
        <w:rPr>
          <w:spacing w:val="-5"/>
        </w:rPr>
        <w:t xml:space="preserve"> </w:t>
      </w:r>
      <w:r>
        <w:t>huynh</w:t>
      </w:r>
      <w:r>
        <w:rPr>
          <w:spacing w:val="-3"/>
        </w:rPr>
        <w:t xml:space="preserve"> </w:t>
      </w:r>
      <w:r>
        <w:t>em:</w:t>
      </w:r>
      <w:r>
        <w:rPr>
          <w:spacing w:val="-36"/>
        </w:rPr>
        <w:t xml:space="preserve"> </w:t>
      </w:r>
      <w:r>
        <w:t>........................................................</w:t>
      </w:r>
      <w:r>
        <w:rPr>
          <w:spacing w:val="35"/>
        </w:rPr>
        <w:t xml:space="preserve"> </w:t>
      </w:r>
      <w:r>
        <w:t>Học</w:t>
      </w:r>
      <w:r>
        <w:rPr>
          <w:spacing w:val="-3"/>
        </w:rPr>
        <w:t xml:space="preserve"> </w:t>
      </w:r>
      <w:r>
        <w:t>lớp:</w:t>
      </w:r>
      <w:r>
        <w:rPr>
          <w:spacing w:val="-43"/>
        </w:rPr>
        <w:t xml:space="preserve"> </w:t>
      </w:r>
      <w:r>
        <w:t>...........................</w:t>
      </w:r>
    </w:p>
    <w:p w:rsidR="003C6448" w:rsidRDefault="002A6664">
      <w:pPr>
        <w:pStyle w:val="BodyText"/>
        <w:ind w:left="452" w:right="442" w:firstLine="600"/>
        <w:jc w:val="both"/>
      </w:pPr>
      <w:r>
        <w:t xml:space="preserve">Tôi đồng ý và chịu trách nhiệm với các nội dung cam kết của con tôi nêu trên. </w:t>
      </w:r>
      <w:proofErr w:type="gramStart"/>
      <w:r>
        <w:t>Phối hợp tốt với nhà trường trong việc giáo dục, quản lý học sinh.</w:t>
      </w:r>
      <w:proofErr w:type="gramEnd"/>
      <w:r>
        <w:t xml:space="preserve"> Tích cực tham gia xây dựng môi trường giáo dục nhà trường văn hóa, an toàn và thân</w:t>
      </w:r>
      <w:r>
        <w:rPr>
          <w:spacing w:val="-10"/>
        </w:rPr>
        <w:t xml:space="preserve"> </w:t>
      </w:r>
      <w:r>
        <w:t>thiện</w:t>
      </w:r>
      <w:proofErr w:type="gramStart"/>
      <w:r>
        <w:t>./</w:t>
      </w:r>
      <w:proofErr w:type="gramEnd"/>
      <w:r>
        <w:t>.</w:t>
      </w:r>
    </w:p>
    <w:p w:rsidR="003C6448" w:rsidRDefault="003C6448">
      <w:pPr>
        <w:pStyle w:val="BodyText"/>
        <w:spacing w:before="6"/>
        <w:ind w:left="0" w:firstLine="0"/>
        <w:rPr>
          <w:sz w:val="33"/>
        </w:rPr>
      </w:pPr>
    </w:p>
    <w:p w:rsidR="003C6448" w:rsidRDefault="002A6664">
      <w:pPr>
        <w:pStyle w:val="Heading1"/>
        <w:tabs>
          <w:tab w:val="left" w:pos="6724"/>
        </w:tabs>
        <w:spacing w:line="297" w:lineRule="exact"/>
        <w:ind w:left="1100"/>
      </w:pPr>
      <w:r>
        <w:t>Xác nhận của</w:t>
      </w:r>
      <w:r>
        <w:rPr>
          <w:spacing w:val="-4"/>
        </w:rPr>
        <w:t xml:space="preserve"> </w:t>
      </w:r>
      <w:r>
        <w:t>Hiệu</w:t>
      </w:r>
      <w:r>
        <w:rPr>
          <w:spacing w:val="-3"/>
        </w:rPr>
        <w:t xml:space="preserve"> </w:t>
      </w:r>
      <w:r>
        <w:t>trưởng</w:t>
      </w:r>
      <w:r>
        <w:tab/>
        <w:t>Phụ huynh</w:t>
      </w:r>
      <w:r>
        <w:rPr>
          <w:spacing w:val="-8"/>
        </w:rPr>
        <w:t xml:space="preserve"> </w:t>
      </w:r>
      <w:r>
        <w:t>HS</w:t>
      </w:r>
    </w:p>
    <w:p w:rsidR="003C6448" w:rsidRDefault="002A6664">
      <w:pPr>
        <w:tabs>
          <w:tab w:val="left" w:pos="6719"/>
        </w:tabs>
        <w:spacing w:line="251" w:lineRule="exact"/>
        <w:ind w:left="1316"/>
        <w:rPr>
          <w:i/>
        </w:rPr>
      </w:pPr>
      <w:r>
        <w:rPr>
          <w:i/>
        </w:rPr>
        <w:t>(Ký, đóng dấu ghi họ</w:t>
      </w:r>
      <w:r>
        <w:rPr>
          <w:i/>
          <w:spacing w:val="-1"/>
        </w:rPr>
        <w:t xml:space="preserve"> </w:t>
      </w:r>
      <w:r>
        <w:rPr>
          <w:i/>
        </w:rPr>
        <w:t>và</w:t>
      </w:r>
      <w:r>
        <w:rPr>
          <w:i/>
          <w:spacing w:val="-3"/>
        </w:rPr>
        <w:t xml:space="preserve"> </w:t>
      </w:r>
      <w:r>
        <w:rPr>
          <w:i/>
        </w:rPr>
        <w:t>tên)</w:t>
      </w:r>
      <w:r>
        <w:rPr>
          <w:i/>
        </w:rPr>
        <w:tab/>
        <w:t>(Ký, ghi họ và tên)</w:t>
      </w:r>
    </w:p>
    <w:sectPr w:rsidR="003C6448">
      <w:pgSz w:w="11910" w:h="16850"/>
      <w:pgMar w:top="780" w:right="4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6BDD"/>
    <w:multiLevelType w:val="hybridMultilevel"/>
    <w:tmpl w:val="9CAACC78"/>
    <w:lvl w:ilvl="0" w:tplc="D5942954">
      <w:numFmt w:val="bullet"/>
      <w:lvlText w:val="-"/>
      <w:lvlJc w:val="left"/>
      <w:pPr>
        <w:ind w:left="150" w:hanging="152"/>
      </w:pPr>
      <w:rPr>
        <w:rFonts w:ascii="Times New Roman" w:eastAsia="Times New Roman" w:hAnsi="Times New Roman" w:cs="Times New Roman" w:hint="default"/>
        <w:w w:val="99"/>
        <w:sz w:val="26"/>
        <w:szCs w:val="26"/>
        <w:lang w:val="en-US" w:eastAsia="en-US" w:bidi="en-US"/>
      </w:rPr>
    </w:lvl>
    <w:lvl w:ilvl="1" w:tplc="FDAAFEC6">
      <w:numFmt w:val="bullet"/>
      <w:lvlText w:val="-"/>
      <w:lvlJc w:val="left"/>
      <w:pPr>
        <w:ind w:left="452" w:hanging="164"/>
      </w:pPr>
      <w:rPr>
        <w:rFonts w:ascii="Times New Roman" w:eastAsia="Times New Roman" w:hAnsi="Times New Roman" w:cs="Times New Roman" w:hint="default"/>
        <w:w w:val="99"/>
        <w:sz w:val="26"/>
        <w:szCs w:val="26"/>
        <w:lang w:val="en-US" w:eastAsia="en-US" w:bidi="en-US"/>
      </w:rPr>
    </w:lvl>
    <w:lvl w:ilvl="2" w:tplc="C00E924C">
      <w:numFmt w:val="bullet"/>
      <w:lvlText w:val="•"/>
      <w:lvlJc w:val="left"/>
      <w:pPr>
        <w:ind w:left="1289" w:hanging="164"/>
      </w:pPr>
      <w:rPr>
        <w:rFonts w:hint="default"/>
        <w:lang w:val="en-US" w:eastAsia="en-US" w:bidi="en-US"/>
      </w:rPr>
    </w:lvl>
    <w:lvl w:ilvl="3" w:tplc="DED8A45E">
      <w:numFmt w:val="bullet"/>
      <w:lvlText w:val="•"/>
      <w:lvlJc w:val="left"/>
      <w:pPr>
        <w:ind w:left="2118" w:hanging="164"/>
      </w:pPr>
      <w:rPr>
        <w:rFonts w:hint="default"/>
        <w:lang w:val="en-US" w:eastAsia="en-US" w:bidi="en-US"/>
      </w:rPr>
    </w:lvl>
    <w:lvl w:ilvl="4" w:tplc="571A041A">
      <w:numFmt w:val="bullet"/>
      <w:lvlText w:val="•"/>
      <w:lvlJc w:val="left"/>
      <w:pPr>
        <w:ind w:left="2947" w:hanging="164"/>
      </w:pPr>
      <w:rPr>
        <w:rFonts w:hint="default"/>
        <w:lang w:val="en-US" w:eastAsia="en-US" w:bidi="en-US"/>
      </w:rPr>
    </w:lvl>
    <w:lvl w:ilvl="5" w:tplc="A6AC850C">
      <w:numFmt w:val="bullet"/>
      <w:lvlText w:val="•"/>
      <w:lvlJc w:val="left"/>
      <w:pPr>
        <w:ind w:left="3777" w:hanging="164"/>
      </w:pPr>
      <w:rPr>
        <w:rFonts w:hint="default"/>
        <w:lang w:val="en-US" w:eastAsia="en-US" w:bidi="en-US"/>
      </w:rPr>
    </w:lvl>
    <w:lvl w:ilvl="6" w:tplc="A7F635AC">
      <w:numFmt w:val="bullet"/>
      <w:lvlText w:val="•"/>
      <w:lvlJc w:val="left"/>
      <w:pPr>
        <w:ind w:left="4606" w:hanging="164"/>
      </w:pPr>
      <w:rPr>
        <w:rFonts w:hint="default"/>
        <w:lang w:val="en-US" w:eastAsia="en-US" w:bidi="en-US"/>
      </w:rPr>
    </w:lvl>
    <w:lvl w:ilvl="7" w:tplc="7296889A">
      <w:numFmt w:val="bullet"/>
      <w:lvlText w:val="•"/>
      <w:lvlJc w:val="left"/>
      <w:pPr>
        <w:ind w:left="5435" w:hanging="164"/>
      </w:pPr>
      <w:rPr>
        <w:rFonts w:hint="default"/>
        <w:lang w:val="en-US" w:eastAsia="en-US" w:bidi="en-US"/>
      </w:rPr>
    </w:lvl>
    <w:lvl w:ilvl="8" w:tplc="F4169082">
      <w:numFmt w:val="bullet"/>
      <w:lvlText w:val="•"/>
      <w:lvlJc w:val="left"/>
      <w:pPr>
        <w:ind w:left="6265" w:hanging="164"/>
      </w:pPr>
      <w:rPr>
        <w:rFonts w:hint="default"/>
        <w:lang w:val="en-US" w:eastAsia="en-US" w:bidi="en-US"/>
      </w:rPr>
    </w:lvl>
  </w:abstractNum>
  <w:abstractNum w:abstractNumId="1">
    <w:nsid w:val="30FF52A9"/>
    <w:multiLevelType w:val="hybridMultilevel"/>
    <w:tmpl w:val="D6C00FE8"/>
    <w:lvl w:ilvl="0" w:tplc="BC0468B6">
      <w:start w:val="1"/>
      <w:numFmt w:val="decimal"/>
      <w:lvlText w:val="%1."/>
      <w:lvlJc w:val="left"/>
      <w:pPr>
        <w:ind w:left="1278" w:hanging="260"/>
        <w:jc w:val="left"/>
      </w:pPr>
      <w:rPr>
        <w:rFonts w:ascii="Times New Roman" w:eastAsia="Times New Roman" w:hAnsi="Times New Roman" w:cs="Times New Roman" w:hint="default"/>
        <w:b/>
        <w:bCs/>
        <w:w w:val="99"/>
        <w:sz w:val="26"/>
        <w:szCs w:val="26"/>
        <w:lang w:val="en-US" w:eastAsia="en-US" w:bidi="en-US"/>
      </w:rPr>
    </w:lvl>
    <w:lvl w:ilvl="1" w:tplc="A2E80866">
      <w:numFmt w:val="bullet"/>
      <w:lvlText w:val="•"/>
      <w:lvlJc w:val="left"/>
      <w:pPr>
        <w:ind w:left="2262" w:hanging="260"/>
      </w:pPr>
      <w:rPr>
        <w:rFonts w:hint="default"/>
        <w:lang w:val="en-US" w:eastAsia="en-US" w:bidi="en-US"/>
      </w:rPr>
    </w:lvl>
    <w:lvl w:ilvl="2" w:tplc="97725E1C">
      <w:numFmt w:val="bullet"/>
      <w:lvlText w:val="•"/>
      <w:lvlJc w:val="left"/>
      <w:pPr>
        <w:ind w:left="3245" w:hanging="260"/>
      </w:pPr>
      <w:rPr>
        <w:rFonts w:hint="default"/>
        <w:lang w:val="en-US" w:eastAsia="en-US" w:bidi="en-US"/>
      </w:rPr>
    </w:lvl>
    <w:lvl w:ilvl="3" w:tplc="D9D8D186">
      <w:numFmt w:val="bullet"/>
      <w:lvlText w:val="•"/>
      <w:lvlJc w:val="left"/>
      <w:pPr>
        <w:ind w:left="4227" w:hanging="260"/>
      </w:pPr>
      <w:rPr>
        <w:rFonts w:hint="default"/>
        <w:lang w:val="en-US" w:eastAsia="en-US" w:bidi="en-US"/>
      </w:rPr>
    </w:lvl>
    <w:lvl w:ilvl="4" w:tplc="A8AC6C80">
      <w:numFmt w:val="bullet"/>
      <w:lvlText w:val="•"/>
      <w:lvlJc w:val="left"/>
      <w:pPr>
        <w:ind w:left="5210" w:hanging="260"/>
      </w:pPr>
      <w:rPr>
        <w:rFonts w:hint="default"/>
        <w:lang w:val="en-US" w:eastAsia="en-US" w:bidi="en-US"/>
      </w:rPr>
    </w:lvl>
    <w:lvl w:ilvl="5" w:tplc="F8462F68">
      <w:numFmt w:val="bullet"/>
      <w:lvlText w:val="•"/>
      <w:lvlJc w:val="left"/>
      <w:pPr>
        <w:ind w:left="6193" w:hanging="260"/>
      </w:pPr>
      <w:rPr>
        <w:rFonts w:hint="default"/>
        <w:lang w:val="en-US" w:eastAsia="en-US" w:bidi="en-US"/>
      </w:rPr>
    </w:lvl>
    <w:lvl w:ilvl="6" w:tplc="04FC9482">
      <w:numFmt w:val="bullet"/>
      <w:lvlText w:val="•"/>
      <w:lvlJc w:val="left"/>
      <w:pPr>
        <w:ind w:left="7175" w:hanging="260"/>
      </w:pPr>
      <w:rPr>
        <w:rFonts w:hint="default"/>
        <w:lang w:val="en-US" w:eastAsia="en-US" w:bidi="en-US"/>
      </w:rPr>
    </w:lvl>
    <w:lvl w:ilvl="7" w:tplc="C69A9C74">
      <w:numFmt w:val="bullet"/>
      <w:lvlText w:val="•"/>
      <w:lvlJc w:val="left"/>
      <w:pPr>
        <w:ind w:left="8158" w:hanging="260"/>
      </w:pPr>
      <w:rPr>
        <w:rFonts w:hint="default"/>
        <w:lang w:val="en-US" w:eastAsia="en-US" w:bidi="en-US"/>
      </w:rPr>
    </w:lvl>
    <w:lvl w:ilvl="8" w:tplc="773CB99C">
      <w:numFmt w:val="bullet"/>
      <w:lvlText w:val="•"/>
      <w:lvlJc w:val="left"/>
      <w:pPr>
        <w:ind w:left="9141" w:hanging="2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3C6448"/>
    <w:rsid w:val="0018606D"/>
    <w:rsid w:val="002A6664"/>
    <w:rsid w:val="003C6448"/>
    <w:rsid w:val="003F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78"/>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170" w:hanging="152"/>
    </w:pPr>
    <w:rPr>
      <w:sz w:val="26"/>
      <w:szCs w:val="26"/>
    </w:rPr>
  </w:style>
  <w:style w:type="paragraph" w:styleId="ListParagraph">
    <w:name w:val="List Paragraph"/>
    <w:basedOn w:val="Normal"/>
    <w:uiPriority w:val="1"/>
    <w:qFormat/>
    <w:pPr>
      <w:spacing w:before="121"/>
      <w:ind w:left="1170" w:hanging="152"/>
    </w:pPr>
  </w:style>
  <w:style w:type="paragraph" w:customStyle="1" w:styleId="TableParagraph">
    <w:name w:val="Table Paragraph"/>
    <w:basedOn w:val="Normal"/>
    <w:uiPriority w:val="1"/>
    <w:qFormat/>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3293</Characters>
  <Application>Microsoft Office Word</Application>
  <DocSecurity>0</DocSecurity>
  <Lines>27</Lines>
  <Paragraphs>7</Paragraphs>
  <ScaleCrop>false</ScaleCrop>
  <Company>Microsoft</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Võ Thanh Liêm</dc:creator>
  <cp:lastModifiedBy>Administrator</cp:lastModifiedBy>
  <cp:revision>5</cp:revision>
  <cp:lastPrinted>2019-08-31T13:45:00Z</cp:lastPrinted>
  <dcterms:created xsi:type="dcterms:W3CDTF">2019-08-31T01:37:00Z</dcterms:created>
  <dcterms:modified xsi:type="dcterms:W3CDTF">2019-08-31T13:45:00Z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2019-08-31T00:00:00Z</vt:filetime>
  </property>
</Properties>
</file>