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B</w:t>
      </w:r>
      <w:r w:rsidRPr="00535FF3">
        <w:rPr>
          <w:rFonts w:ascii="Times New Roman" w:hAnsi="Times New Roman" w:cs="Times New Roman"/>
          <w:b/>
          <w:sz w:val="24"/>
          <w:szCs w:val="24"/>
        </w:rPr>
        <w:t>AN CHẤP HÀNH TRUNG ƯƠNG</w:t>
      </w:r>
      <w:bookmarkStart w:id="0" w:name="_GoBack"/>
      <w:bookmarkEnd w:id="0"/>
    </w:p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--ĐẢNG CỘNG SẢN VIỆT NAM</w:t>
      </w:r>
    </w:p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535FF3">
        <w:rPr>
          <w:rFonts w:ascii="Times New Roman" w:hAnsi="Times New Roman" w:cs="Times New Roman"/>
          <w:b/>
          <w:sz w:val="24"/>
          <w:szCs w:val="24"/>
        </w:rPr>
        <w:t xml:space="preserve">Số 27-NQ/TW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5FF3">
        <w:rPr>
          <w:rFonts w:ascii="Times New Roman" w:hAnsi="Times New Roman" w:cs="Times New Roman"/>
          <w:b/>
          <w:sz w:val="24"/>
          <w:szCs w:val="24"/>
        </w:rPr>
        <w:t xml:space="preserve"> Hà Nội, ngày 21 tháng 5 năm 2018</w:t>
      </w:r>
    </w:p>
    <w:p w:rsidR="00535FF3" w:rsidRPr="00535FF3" w:rsidRDefault="00535FF3" w:rsidP="00535FF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NGHỊ QUYẾT</w:t>
      </w:r>
    </w:p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HỘI NGHỊ LẦN THỨ BẢY BAN CHẤP HÀNH TRUNG ƯƠNG KHOÁ XII</w:t>
      </w:r>
    </w:p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VỀ CẢI CÁCH CHÍNH SÁCH TIỀN LƯƠNG ĐỐI VỚI CÁN BỘ, CÔNG CHỨC, VIÊN</w:t>
      </w:r>
    </w:p>
    <w:p w:rsidR="00535FF3" w:rsidRPr="00535FF3" w:rsidRDefault="00535FF3" w:rsidP="00535FF3">
      <w:pPr>
        <w:rPr>
          <w:rFonts w:ascii="Times New Roman" w:hAnsi="Times New Roman" w:cs="Times New Roman"/>
          <w:b/>
          <w:sz w:val="24"/>
          <w:szCs w:val="24"/>
        </w:rPr>
      </w:pPr>
      <w:r w:rsidRPr="00535FF3">
        <w:rPr>
          <w:rFonts w:ascii="Times New Roman" w:hAnsi="Times New Roman" w:cs="Times New Roman"/>
          <w:b/>
          <w:sz w:val="24"/>
          <w:szCs w:val="24"/>
        </w:rPr>
        <w:t>CHỨC, LỰC LƯỢNG VŨ TRANG VÀ NGƯỜI LAO ĐỘNG TRONG DOANH NGHIỆP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I- TÌNH HÌNH VÀ NGUYÊN NHÂN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 Chính sách tiền lương là một bộ phận đặc biệt quan trọng của hệ thống chính sách kinh tế - xã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liên quan trực tiếp đến các cân đối lớn của nền kinh tế, thị trường lao động và đời sống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người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hưởng lương, góp phần xây dựng hệ thống chính trị tinh gọn, trong sạch, hoạt động hiệu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hiệu quả, phòng, chống tham nhũng, lãng phí.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Nước ta đã trải qua 4 lần cải cách chính sách tiền lương vào các năm 1960, năm 1985, năm 1993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năm 2003. Kết luận Hội nghị Trung ương 8 khoá IX về Đề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cải cách chính sách tiền lương,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bảo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hiểm xã hội và trợ cấp ưu đãi người có công giai đoạn 2003 - 2007 đã từng bước được bổ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sung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hoàn thiện theo chủ trương, quan điểm chỉ đạo của Đại hội Đảng các khoá X, XI, XII, Kết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luận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Hội nghị Trung ương 6 khoá X, đặc biệt là các Kết luận số 23-KL/TW, ngày 29/5/2012 của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Hội nghị Trung ương 5 và Kết luận số 63-KL/TW, ngày 27/5/2013 của Hội nghị Trung ương 7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khoá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XI. Nhờ đó, tiền lương trong khu vực công của cán bộ, công chức,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và lực lượng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vũ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trang đã từng bước được cải thiện, nhất là ở những vùng, lĩnh vực đặc biệt khó khăn, góp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phần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nâng cao đời sống người lao động. Trong khu vực doanh nghiệp, chính sách tiền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từng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bước được hoàn thiện theo cơ chế thị trường có sự quản lý của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2. Bên cạnh kết quả đạt được, chính sách tiền lương vẫn còn nhiều hạn chế, bất cập. Chính sách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tiền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trong khu vực công còn phức tạp, thiết kế hệ thống bảng lương chưa phù hợp với vị trí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việc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làm, chức danh và chức vụ lãnh đạo; còn mang nặng tính bình quân, không bảo đảm được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cuộc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sống, chưa phát huy được nhân tài, chưa tạo được động lực để nâng cao chất lượng và hiệu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quả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làm việc của người lao động. Quy định mức lương cơ sở nhân với hệ số không thể hiện rõ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giá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trị thực của tiền lương. Có quá nhiều loại phụ cấp, nhiều khoản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nhập ngoài lương do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nhiều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cơ quan, nhiều cấp quyết định bằng các văn bản quy định khác nhau làm phát sinh những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hợp lý, không thể hiện rõ thứ bậc hành chính trong hoạt động công vụ. Chưa phát huy được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quyền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trách nhiệm người đứng đầu cơ quan, đơn vị trong việc đánh giá và trả lương, thưởng,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gắn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với năng suất lao động, chất lượng, hiệu quả công tác của cán bộ, công chức, viên chức,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người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lao động.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3. Những hạn chế, bất cập nêu trên có nguyên nhân khách quan từ nội lực nền kinh tế còn yếu,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lượng tăng trưởng, năng suất lao động, hiệu quả và sức cạnh tranh còn thấp; tích luỹ còn ít,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nguồn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lực nhà nước còn hạn chế... nhưng nguyên nhân chủ quan là chủ yếu. Việc thể chế hoá các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chủ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trương của Đảng về chính sách tiền lương còn chậm, chưa có nghiên cứu căn bản và toàn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diện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về chính sách tiền lương trong nền kinh tế thị trường định hướng xã hội chủ nghĩa. Tổ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máy của hệ thống chính trị còn cồng kềnh; chức năng, nhiệm vụ còn chồng chéo, hiệu lực,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hiệu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quả hoạt động chưa cao. Số đơn vị sự nghiệp công lập tăng nhanh, số người hưởng lương,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phụ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từ ngân sách nhà nước còn quá lớn. Việc xác định vị trí việc làm còn chậm, chưa thực sự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cơ sở để xác định biên chế, tuyển dụng, đánh giá cán bộ, công chức, viên chức và trả lương.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Việc thanh tra, kiểm tra, giám sát, hệ thống thông tin thị trường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động, tiền lương, năng lực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lượng về tiền lương của người lao động trong ký kết hợp đồng lao động và vai trò của tổ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công đoàn trong các thoả ước lao động tập thể còn hạn chế. Công tác hướng dẫn, tuyên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truyền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về chính sách tiền lương chưa tốt, dẫn đến việc xây dựng và thực hiện một số chính sách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còn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chưa tạo được đồng thuận cao.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II- QUAN ĐIỂM CHỈ ĐẠO, MỤC TIÊU VÀ NỘI DUNG CẢI CÁCH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 Quan điểm chỉ đạo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1.1. Chính sách tiền lương là một chính sách đặc biệt quan trọng của hệ thống chính sách kinh tế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xã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hội. Tiền lương phải thực sự là nguồn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nhập chính bảo đảm đời sống người lao động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gia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đình người hưởng lương; trả lương đúng là đầu tư cho phát triển nguồn nhân lực, tạo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nâng cao năng suất lao động và hiệu quả làm việc của người lao động, góp phần quan trọng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hiện tiến bộ và công bằng xã hội, bảo đảm ổn định chính trị - xã hội; thúc đẩy, nâng cao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lượng tăng trưởng và phát triển bền vững.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1.2. Cải cách chính sách tiền lương phải bảo đảm tính tổng thể, hệ thống, đồng bộ, kế thừa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phát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huy những ưu điểm, khắc phục có hiệu quả những hạn chế, bất cập của chính sách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hiện hành; tuân thủ nguyên tắc phân phối theo lao động và quy luật khách quan của kinh tế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thị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trường, lấy tăng năng suất lao động là cơ sở để tăng lương; đáp ứng yêu cầu hội nhập quốc tế;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có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lộ trình phù hợp với điều kiện phát triển kinh tế - xã hội và nguồn lực của đất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1.3. Trong khu vực công, Nhà nước trả lương cho cán bộ, công chức, viên chức và lực lượng vũ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trang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theo vị trí việc làm, chức danh và chức vụ lãnh đạo, phù hợp với nguồn lực của Nhà nước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nguồn thu sự nghiệp dịch vụ công, bảo đảm tương quan hợp lý với tiền lương trên thị trường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động; thực hiện chế độ đãi ngộ, khen thưởng xứng đáng theo năng suất lao động, tạo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nâng cao chất lượng, hiệu quả công việc, đạo đức công vụ, đạo đức nghề nghiệp, góp phần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làm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trong sạch và nâng cao hiệu lực, hiệu quả hoạt động của hệ thống chính trị.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1.4. Trong khu vực doanh nghiệp, tiền lương là giá cả sức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động, hình thành trên cơ sở thoả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thuận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giữa người lao động và người sử dụng lao động theo cơ chế thị trường có sự quản lý của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Nhà nước.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 quy định tiền lương tối thiểu là mức sàn thấp nhất để bảo vệ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yếu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thế, đồng thời là một trong những căn cứ để thoả thuận tiền lương và điều tiết thị trường lao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động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. Phân phối tiền lương dựa trên kết quả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và hiệu quả sản xuất kinh doanh, bảo đảm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mối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quan hệ lao động hài hoà, ổn định và tiến bộ trong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1.5. Cải cách chính sách tiền lương là yêu cầu khách quan, là nhiệm vụ quan trọng, đòi hỏi quyết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tâm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chính trị cao trong xây dựng Nhà nước pháp quyền xã hội chủ nghĩa và hoàn thiện thể chế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kinh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tế thị trường định hướng xã hội chủ nghĩa; thúc đẩy cải cách hành chính; đổi mới, sắp xếp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tổ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bộ máy của hệ thống chính trị tinh gọn, hoạt động hiệu lực, hiệu quả, tinh giản biên chế;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đổi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mới hệ thống tổ chức và quản lý, nâng cao chất lượng và hiệu quả hoạt động của các đơn vị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sự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nghiệp công lập.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2. Mục tiêu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2.1. Mục tiêu tổng quát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Xây dựng hệ thống chính sách tiền lương quốc gia một cách khoa học, minh bạch, phù hợp với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tình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hình thực tiễn đất nước, đáp ứng yêu cầu phát triển của nền kinh tế thị trường định hướng xã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chủ nghĩa và chủ động hội nhập quốc tế, xây dựng quan hệ lao động hài hoà, ổn định và tiến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; tạo động lực giải phóng sức sản xuất, nâng cao năng suất lao động, chất lượng nguồn nhân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; góp phần xây dựng hệ thống chính trị trong sạch, tinh gọn, hoạt động hiệu lực, hiệu quả;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phòng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chống tham nhũng, lãng phí; bảo đảm đời sống của người hưởng lương và gia đình người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hưởng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lương, thực hiện tiến bộ và công bằng xã hội.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2.2. Mục tiêu cụ thể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(1) Từ năm 2018 đến năm 2020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a) Đối với khu vực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Tiếp tục điều chỉnh tăng mức lương cơ sở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Nghị quyết của Quốc hội, bảo đảm không thấp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chỉ số giá tiêu dùng và phù hợp với tốc độ tăng trưởng kinh tế; không bổ sung các loại phụ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cấp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mới theo nghề.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Hoàn thành việc xây dựng và ban hành chế độ tiền lương mới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nội dung cải cách chính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tiền lương, gắn với lộ trình cải cách hành chính, tinh giản biên chế; đổi mới, sắp xếp tổ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máy của hệ thống chính trị; đổi mới đơn vị sự nghiệp công lập theo Nghị quyết của Trung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b) Đối với khu vực doanh nghiệp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Thực hiện điều chỉnh tăng mức lương tối thiểu vùng phù hợp tình hình phát triển kinh tế - xã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khả năng chi trả của doanh nghiệp để đến năm 2020 mức lương tối thiểu bảo đảm mức sống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tối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thiểu của người lao động và gia đình họ.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Thực hiện thí điểm quản lý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động, tiền lương đối với doanh nghiệp nhà nước theo các nội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dung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của Đề án cải cách chính sách tiền lương được phê duyệt.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(2) Từ năm 2021 đến năm 2025 và tầm nhìn đến năm 2030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a) Đối với khu vực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Từ năm 2021, áp dụng chế độ tiền lương mới thống nhất đối với cán bộ, công chức, viên chức,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lượng vũ trang trong toàn bộ hệ thống chính trị.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Năm 2021, tiền lương thấp nhất của cán bộ, công chức, viên chức bằng mức lương thấp nhất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bình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quân các vùng của khu vực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Định kỳ thực hiện nâng mức tiền lương phù hợp với chỉ số giá tiêu dùng, mức tăng trưởng kinh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tế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khả năng của ngân sách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Đến năm 2025, tiền lương thấp nhất của cán bộ, công chức, viên chức cao hơn mức lương thấp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bình quân các vùng của khu vực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Đến năm 2030, tiền lương thấp nhất của cán bộ, công chức, viên chức bằng hoặc cao hơn mức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thấp nhất của vùng cao nhất của khu vực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b) Đối với khu vực doanh nghiệp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Từ năm 2021, Nhà nước định kỳ điều chỉnh mức lương tối thiểu vùng trên cơ sở khuyến nghị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Hội đồng Tiền lương quốc gia. Các doanh nghiệp được thực hiện chính sách tiền lương trên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cơ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sở thương lượng, thoả thuận giữa người sử dụng lao động với người lao động và đại diện tập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thể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người lao động; Nhà nước không can thiệp trực tiếp vào chính sách tiền lương của doanh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Thực hiện quản lý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động, tiền lương trong doanh nghiệp nhà nước theo phương thức khoán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phí tiền lương gắn với nhiệm vụ sản xuất kinh doanh của doanh nghiệp đến năm 2025 và tiến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giao khoán nhiệm vụ sản xuất kinh doanh của doanh nghiệp vào năm 2030.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3. Nội dung cải cách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3.1. Đối với cán bộ, công chức, viên chức và lực lượng vũ trang (khu vực công)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a) Thiết kế cơ cấu tiền lương mới gồm: Lương cơ bản (chiếm khoảng 70% tổng quỹ lương)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các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khoản phụ cấp (chiếm khoảng 30% tổng quỹ lương). Bổ sung tiền thưởng (quỹ tiền thưởng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bằng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khoảng 10% tổng quỹ tiền lương của năm, không bao gồm phụ cấp).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b) Xây dựng, ban hành hệ thống bảng lương mới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vị trí việc làm, chức danh và chức vụ lãnh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đạo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thay thế hệ thống bảng lương hiện hành; chuyển xếp lương cũ sang lương mới, bảo đảm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không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thấp hơn tiền lương hiện hưởng, gồm: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Xây dựng 1 bảng lương chức vụ áp dụng đối với cán bộ, công chức,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giữ chức vụ lãnh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đạo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(bầu cử và bổ nhiệm) trong hệ thống chính trị từ Trung ương đến cấp xã theo nguyên tắc: (1)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Mức lương chức vụ phải thể hiện thứ bậc trong hệ thống chính trị; giữ chức vụ lãnh đạo nào thì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hưởng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theo chức vụ đó, nếu một người giữ nhiều chức vụ thì hưởng một mức lương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vụ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cao nhất; giữ chức vụ lãnh đạo tương đương nhau thì hưởng mức lương chức vụ như nhau;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chức vụ của người lãnh đạo cấp trên phải cao hơn mức lương chức vụ của người lãnh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đạo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dưới; (2) Quy định một mức lương chức vụ cho mỗi loại chức vụ tương đương; không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phân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loại bộ, ngành, ban, uỷ ban và tương đương ở Trung ương khi xây dựng bảng lương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vụ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ở Trung ương; không phân biệt mức lương chức vụ khác nhau đối với cùng chức danh lãnh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đạo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theo phân loại đơn vị hành chính ở địa phương mà thực hiện bằng chế độ phụ cấp. Việc phân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loại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vụ lãnh đạo tương đương trong hệ thống chính trị để thiết kế bảng lương chức vụ do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 Chính trị quyết định sau khi đã báo cáo Ban Chấp hành Trung ương.</w:t>
      </w:r>
      <w:proofErr w:type="gramEnd"/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Xây dựng 1 bảng lương chuyên môn, nghiệp vụ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ngạch công chức và chức danh nghề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viên chức áp dụng chung đối với công chức, viên chức không giữ chức danh lãnh đạo;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mỗi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ngạch công chức, chức danh nghề nghiệp viên chức có nhiều bậc lương theo nguyên tắc: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Cùng mức độ phức tạp công việc thì mức lương như nhau; điều kiện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cao hơn bình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thường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ưu đãi nghề thì thực hiện bằng chế độ phụ cấp theo nghề; sắp xếp lại nhóm ngạch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số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bậc trong các ngạch công chức, chức danh nghề nghiệp viên chức, khuyến khích công chức,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viên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nâng cao trình độ chuyên môn, nghiệp vụ. Việc bổ nhiệm vào ngạch công chức hoặc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danh nghề nghiệp viên chức phải gắn với vị trí việc làm và cơ cấu ngạch công chức,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danh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nghề nghiệp viên chức do cơ quan, tổ chức, đơn vị quản lý công chức, viên chức thực hiện.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Xây dựng 3 bảng lương đối với lực lượng vũ trang, gồm: 1 bảng lương sĩ quan quân đội, sĩ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quan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hạ sĩ quan nghiệp vụ công an (theo chức vụ, chức danh và cấp bậc quân hàm hoặc cấp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hàm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); 1 bảng lương quân nhân chuyên nghiệp, chuyên môn kỹ thuật công an và 1 bảng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nhân quốc phòng, công nhân công an (trong đó giữ tương quan tiền lương của lực lượng vũ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trang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so với công chức hành chính như hiện nay).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c) Xác định các yếu tố cụ thể để thiết kế bảng lương mới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Bãi bỏ mức lương cơ sở và hệ số lương hiện nay, xây dựng mức lương cơ bản bằng số tiền cụ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thể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trong bảng lương mới.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Thực hiện thống nhất chế độ hợp đồng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theo quy định của Bộ luật Lao động (hoặc hợp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đồng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cung cấp dịch vụ) đối với những người làm công việc thừa hành, phục vụ (yêu cầu trình độ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đào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tạo dưới trung cấp), không áp dụng bảng lương công chức, viên chức đối với các đối tượng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này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Xác định mức tiền lương thấp nhất của công chức, viên chức trong khu vực công là mức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của người làm công việc yêu cầu trình độ đào tạo trung cấp (bậc 1) không thấp hơn mức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tiền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thấp nhất của lao động qua đào tạo trong khu vực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Mở rộng quan hệ tiền lương làm căn cứ để xác định mức tiền lương cụ thể trong hệ thống bảng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từng bước tiệm cận với quan hệ tiền lương của khu vực doanh nghiệp phù hợp với nguồn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của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Hoàn thiện chế độ nâng bậc lương thường xuyên và nâng bậc lương trước thời hạn đối với cán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công chức, viên chức và lực lượng vũ trang phù hợp với quy định của bảng lương mới.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d) Sắp xếp lại các chế độ phụ cấp hiện hành, bảo đảm tổng quỹ phụ cấp chiếm tối đa 30% tổng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quỹ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- Tiếp tục áp dụng phụ cấp kiêm nhiệm; phụ cấp thâm niên vượt khung; phụ cấp khu vực; phụ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cấp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trách nhiệm công việc; phụ cấp lưu động; phụ cấp phục vụ an ninh, quốc phòng và phụ cấp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đặc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thù đối với lực lượng vũ trang (quân đội, công an, cơ yếu).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Gộp phụ cấp ưu đãi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nghề, phụ cấp trách nhiệm theo nghề và phụ cấp độc hại, nguy hiểm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gọi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chung là phụ cấp theo nghề) áp dụng đối với công chức, viên chức của những nghề,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việc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có yếu tố điều kiện lao động cao hơn bình thường và có chính sách ưu đãi phù hợp của Nhà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nước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(giáo dục và đào tạo, y tế, toà án, kiểm sát, thi hành án dân sự, thanh tra, kiểm tra, kiểm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toán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, hải quan, kiểm lâm, quản lý thị trường,...). Gộp phụ cấp đặc biệt, phụ cấp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hút và trợ cấp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tác lâu năm ở vùng có điều kiện kinh tế - xã hội đặc biệt khó khăn thành phụ cấp công tác ở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vùng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đặc biệt khó khăn.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Bãi bỏ phụ cấp thâm niên nghề (trừ quân đội, công an, cơ yếu để bảo đảm tương quan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với cán bộ, công chức); phụ cấp chức vụ lãnh đạo (do các chức danh lãnh đạo trong hệ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thống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chính trị thực hiện xếp lương chức vụ); phụ cấp công tác đảng, đoàn thể chính trị - xã hội;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phụ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công vụ (do đã đưa vào trong mức lương cơ bản); phụ cấp độc hại, nguy hiểm (do đã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đưa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điều kiện lao động có yếu tố độc hại, nguy hiểm vào phụ cấp theo nghề).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Quy định mới chế độ phụ cấp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phân loại đơn vị hành chính đối với cấp xã, cấp huyện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cấp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tỉnh.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Thực hiện nhất quán khoán quỹ phụ cấp hằng tháng đối với người hoạt động không chuyên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ở cấp xã, ở thôn và tổ dân phố trên tỉ lệ chi thường xuyên của Uỷ ban nhân dân cấp xã;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đồng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thời, quy định số lượng tối đa những người hoạt động không chuyên trách theo từng loại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hình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xã, thôn, tổ dân phố. Trên cơ sở đó, Uỷ ban nhân dân cấp xã trình Hội đồng nhân dân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cùng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quy định cụ thể chức danh được hưởng phụ cấp theo hướng một chức danh có thể đảm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nhiệm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nhiều công việc nhưng phải bảo đảm chất lượng, hiệu quả công việc được giao.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đ) Về cơ chế quản lý tiền lương và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nhập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Người đứng đầu cơ quan, tổ chức, đơn vị được sử dụng quỹ tiền lương và kinh phí chi thường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xuyên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được giao hằng năm để thuê chuyên gia, nhà khoa học, người có tài năng đặc biệt thực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hiện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nhiệm vụ của cơ quan, tổ chức, đơn vị và quyết định mức chi trả thu nhập tương xứng với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nhiệm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vụ được giao.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Người đứng đầu cơ quan, tổ chức, đơn vị xây dựng quy chế để thưởng định kỳ cho các đối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tượng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thuộc quyền quản lý, gắn với kết quả đánh giá, xếp loại mức độ hoàn thành công việc của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từng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người.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Mở rộng áp dụng cơ chế thí điểm đối với một số tỉnh, thành phố trực thuộc Trung ương đã tự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cân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đối ngân sách và bảo đảm đủ nguồn thực hiện cải cách tiền lương, các chính sách an sinh xã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được chi thu nhập bình quân tăng thêm không quá 0,8 lần quỹ lương cơ bản của cán bộ,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viên chức thuộc phạm vi quản lý.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Đơn vị sự nghiệp công lập tự bảo đảm chi thường xuyên và chi đầu tư, hoặc tự bảo đảm chi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thường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xuyên và các quỹ tài chính nhà nước ngoài ngân sách nhà nước được thực hiện cơ chế tự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chủ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tiền lương theo kết quả hoạt động như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Đơn vị sự nghiệp công lập tự bảo đảm một phần chi thường xuyên và đơn vị sự nghiệp công lập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ngân sách nhà nước bảo đảm toàn bộ chi thường xuyên thì áp dụng chế độ tiền lương như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chức. Tiền lương thực trả gắn với vị trí việc làm, chức danh nghề nghiệp viên chức do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người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đứng đầu đơn vị sự nghiệp công lập quyết định trên cơ sở nguồn thu (từ ngân sách nhà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nước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cấp và từ nguồn thu của đơn vị), năng suất lao động, chất lượng công việc và hiệu quả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tác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theo quy chế trả lương của đơn vị, không thấp hơn chế độ tiền lương do Nhà nước quy định.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3.2. Đối với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trong doanh nghiệp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a) Về mức lương tối thiểu vùng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Tiếp tục hoàn thiện chính sách về tiền lương tối thiểu vùng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tháng; bổ sung quy định mức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tối thiểu vùng theo giờ nhằm nâng cao độ bao phủ của tiền lương tối thiểu và đáp ứng tính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linh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hoạt của thị trường lao động.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Điều chỉnh mức lương tối thiểu vùng bảo đảm mức sống tối thiểu của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và gia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đình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người hưởng lương, đặt trong mối quan hệ với các yếu tố của thị trường lao động và phát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triển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kinh tế - xã hội (cung - cầu lao động, tốc độ tăng trưởng kinh tế, chỉ số giá tiêu dùng, năng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suất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lao động, việc làm, thất nghiệp, khả năng chi trả của doanh nghiệp...).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Kiện toàn chức năng, nhiệm vụ, cơ cấu tổ chức của Hội đồng Tiền lương quốc gia; bổ sung các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chuyên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gia độc lập tham gia Hội đồng.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b) Về cơ chế quản lý tiền lương và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nhập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Các doanh nghiệp (kể cả doanh nghiệp 100% vốn nhà nước) được tự quyết định chính sách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(trong đó có thang, bảng lương, định mức lao động) và trả lương không thấp hơn mức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tối thiểu do Nhà nước công bố và trên cơ sở thoả ước lao động tập thể phù hợp với tổ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sản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xuất, tổ chức lao động, khả năng của doanh nghiệp và công khai tại nơi làm việc.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Nhà nước công bố mức lương tối thiểu vùng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tháng và theo giờ, tiền lương bình quân trên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thị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trường đối với các ngành nghề và hỗ trợ cung cấp thông tin thị trường lao động, không can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trực tiếp vào chính sách tiền lương của doanh nghiệp. Doanh nghiệp và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lượng, thoả thuận tiền lương, ký hợp đồng lao động và trả lương gắn với năng suất và kết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quả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lao động. Doanh nghiệp và tổ chức đại diện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 thương lượng, thoả thuận về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tiền thưởng, các chế độ khuyến khích khác trong thoả ước lao động tập thể hoặc trong quy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chế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của doanh nghiệp. Tăng cường vai trò, năng lực của tổ chức công đoàn và công tác thanh tra,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kiểm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tra của các cơ quan quản lý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c) Đối với doanh nghiệp nhà nước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Nhà nước quy định nguyên tắc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chung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để xác định tiền lương và tiền thưởng đối với doanh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 gắn với năng suất lao động và hiệu quả sản xuất kinh doanh, hướng đến bảo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đảm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mặt bằng tiền lương trên thị trường. Thực hiện giao khoán chi phí tiền lương, bao gồm cả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tiền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thưởng trong quỹ lương gắn với nhiệm vụ, điều kiện sản xuất kinh doanh, ngành nghề, tính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chất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hoạt động của doanh nghiệp; từng bước tiến tới thực hiện giao khoán, nhiệm vụ sản xuất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kinh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doanh gắn với kết quả, hiệu quả quản lý và sử dụng vốn nhà nước của doanh nghiệp.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- Phân định rõ tiền lương của người đại diện vốn nhà nước với tiền lương của ban điều hành;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thực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hiện nguyên tắc ai thuê, bổ nhiệm thì người đó đánh giá và trả lương. Nhà nước quy định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cơ bản, tiền lương tăng thêm và tiền thưởng theo năm gắn với quy mô, mức độ phức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tạp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của quản lý và hiệu quả sản xuất kinh doanh, sử dụng vốn nhà nước đối với người đại diện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vốn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nước. Mức lương cơ bản được điều chỉnh phù hợp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mức lương của thị trường trong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nước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khu vực. Từng bước tiến tới thuê hội đồng thành viên độc lập và trả lương cho hội đồng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thành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viên, kiểm soát viên từ lợi nhuận sau thuế. Tổng giám đốc và các thành viên ban điều hành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làm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việc theo chế độ hợp đồng lao động và hưởng lương trong quỹ lương chung của doanh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trong đó có khống chế mức lương tối đa theo kết quả sản xuất kinh doanh và mức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bình quân chung của người lao động. Thực hiện công khai tiền lương,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nhập hằng năm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người đại diện vốn nhà nước và tổng giám đốc doanh nghiệp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Đối với doanh nghiệp làm nhiệm vụ bình ổn thị trường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nhiệm vụ được Nhà nước giao thì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tính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toán, xác định để loại trừ những chi phí bảo đảm thực hiện nhiệm vụ bình ổn thị trường, làm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cơ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sở xác định tiền lương, tiền thưởng của người lao động và người quản lý doanh nghiệp. Đối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doanh nghiệp dịch vụ công ích, Nhà nước tính đúng, tính đủ chi phí tiền lương phù hợp với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mặt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bằng thị trường vào chi phí, đơn giá sản phẩm, dịch vụ công ích. Nhà nước thực hiện chính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điều tiết thu nhập bảo đảm hài hoà lợi ích giữa doanh nghiệp, người quản lý, người lao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III- NHIỆM VỤ, GIẢI PHÁP CHỦ YẾU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 Đẩy mạnh công tác thông tin, tuyên truyền, nâng cao nhận thức về quan điểm, mục tiêu, ý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nghĩa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yêu cầu, nội dung của cải cách chính sách tiền lương đối với cán bộ, công chức, viên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lực lượng vũ trang và người lao động trong các doanh nghiệp. Nâng cao nhận thức, đổi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tư duy, phương pháp, cách làm, tạo sự đồng thuận cao ở các cấp, các ngành, các cơ quan, tổ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đơn vị, doanh nghiệp, người hưởng lương và toàn xã hội trong việc thực hiện chủ trương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Đảng, chính sách, pháp luật của Nhà nước về chính sách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2. Khẩn trương xây dựng và hoàn thiện hệ thống vị trí việc làm, coi đây là giải pháp căn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bản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mang tính tiền đề để thực hiện cải cách tiền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Trên cơ sở tổng kết việc thực hiện pháp luật cán bộ, công chức, viên chức; chọn lọc tiếp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kinh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nghiệm tốt của quốc tế, rà soát bổ sung, hoàn thiện hệ thống văn bản pháp lý về vị trí việc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làm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các tiêu chí đánh giá, phân loại cán bộ, công chức, viên chức gắn với từng vị trí việc làm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trong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khu vực công để làm căn cứ tuyển dụng, sử dụng, đánh giá và trả lương đối với cán bộ,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chức, viên chức.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Các cơ quan, tổ chức, đơn vị trong hệ thống chính trị trực tiếp xây dựng và hoàn thiện danh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mục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vị trí việc làm, bản mô tả công việc, xác định cơ cấu công chức, viên chức, cấp bậc hàm sĩ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quan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; xác định khung năng lực theo từng vị trí việc làm và tinh giản biên chế theo các nghị quyết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Đảng và quy định của Nhà nước đã được ban hành. Trên cơ sở đó, thực hiện sắp xếp lại tổ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bộ máy, cơ cấu lại đội ngũ cán bộ, công chức, viên chức và lực lượng vũ trang để thực hiện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trả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theo vị trí việc làm, chức danh và chức vụ lãnh đạo.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3. Xây dựng và ban hành chế độ tiền lương mới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Thực hiện nguyên tắc Đảng thống nhất lãnh đạo xây dựng và quản lý chính sách tiền lương của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toàn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hệ thống chính trị. Bộ Chính trị quyết định chủ trương, nguyên tắc và giao Ban cán sự đảng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Chính phủ chỉ đạo Chính phủ cụ thể hoá việc thống nhất quản lý, ban hành hoặc trình cấp có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thẩm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quyền, uỷ quyền cho cơ quan chức năng ban hành văn bản chế độ tiền lương của cán bộ,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chức, viên chức và lực lượng vũ trang từ Trung ương đến cấp xã.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Sau khi báo cáo Ban Chấp hành Trung ương, Bộ Chính trị quyết định việc phân loại chức vụ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đương trong hệ thống chính trị làm căn cứ xây dựng bảng lương mới.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Các cơ quan chức năng của Đảng và Nhà nước xây dựng văn bản quy định chế độ tiền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báo cáo Bộ Chính trị xem xét, quyết định trước khi ban hành, để từ năm 2021 thực hiện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chuyển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xếp lương cũ sang lương mới theo nguyên tắc bảo đảm không thấp hơn tiền lương hiện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hưởng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4. Quyết liệt thực hiện các giải pháp tài chính, ngân sách, coi đây là nhiệm vụ đột phá để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tạo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nguồn lực cho cải cách chính sách tiền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Thực hiện quyết liệt và có hiệu quả các nghị quyết của Trung ương về cơ cấu lại nền kinh tế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gắn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với đổi mới mô hình tăng trưởng; về hoàn thiện thể chế kinh tế thị trường định hướng xã hội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chủ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nghĩa; về phát triển kinh tế tư nhân; về đổi mới, nâng cao hiệu quả hoạt động của doanh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nước; Nghị quyết của Bộ Chính trị về cơ cấu lại ngân sách nhà nước, quản lý nợ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nhằm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phát triển nguồn thu bền vững, tăng cường vai trò chủ đạo của ngân sách Trung 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Triển khai các nhiệm vụ cơ cấu lại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ngân sách nhà nước theo hướng bảo đảm tổng nguồn thu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cơ cấu thu bền vững. Sửa đổi, bổ sung, hoàn thiện các chính sách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theo hướng mở rộng cơ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sở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thuế, bao quát nguồn thu mới. Tăng cường quản lý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tạo chuyển biến căn bản trong việc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chống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thất thu, xử lý và ngăn chặn các hành vi buôn lậu, gian lận thương mại, sản xuất kinh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doanh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hàng giả, chuyển giá, trốn thuế. Thực hành tiết kiệm, chống tham nhũng, lãng phí trong sử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dụng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ngân sách nhà nước và đầu tư xây dựng cơ bản. Quyết liệt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hồi tài sản trong các vụ án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tham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nhũng, kinh tế.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Hằng năm, dành khoảng 50% tăng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dự toán và 70% tăng thu thực hiện của ngân sách địa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phương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khoảng 40% tăng thu ngân sách Trung ương cho cải cách chính sách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Tăng cường quản lý, nâng cao hiệu quả chi ngân sách nhà nước; tiếp tục thực hiện tiết kiệm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10% dự toán chi thường xuyên tăng thêm hằng năm cho đến khi thực hiện khoán quỹ tiền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cơ sở biên chế được cấp có thẩm quyền giao.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Nguồn thực hiện cải cách chính sách tiền lương còn dư sau khi bảo đảm điều chỉnh mức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cơ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sở hằng năm và bảo đảm các chính sách an sinh xã hội do Trung ương ban hành (đối với ngân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địa phương), các dự án đầu tư theo quy định (đối với các địa phương có tỉ lệ điều tiết) theo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nghị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quyết của Quốc hội phải tiếp tục sử dụng để thực hiện cải cách chính sách tiền lương sau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năm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2020, không sử dụng vào mục đích khác khi không được cấp có thẩm quyền cho phép.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Bãi bỏ các khoản chi ngoài lương của cán bộ, công chức,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có nguồn gốc từ ngân sách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nhà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nước như: Tiền bồi dưỡng họp; tiền bồi dưỡng xây dựng văn bản quy phạm pháp luật, đề án;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thảo... Thực hiện khoán quỹ lương gắn với mục tiêu tinh giản biên chế cho các cơ quan, đơn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vị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Mở rộng cơ chế khoán kinh phí gắn với kết quả thực hiện nhiệm vụ.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Không gắn mức lương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cán bộ, công chức, viên chức với việc xây dựng, sửa đổi, bổ sung các văn bản quy định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chính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sách, chế độ không có tính chất lương. Nghiên cứu quy định khoán các chế độ ngoài lương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xe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ô tô, điện thoại...). Chỉ ban hành các chính sách, chế độ mới khi đã bố trí, cân đối được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nguồn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lực thực hiện.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Đẩy nhanh tiến độ chuyển đổi từ phí sang thực hiện giá dịch vụ sự nghiệp công, từng bước tính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đúng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tính đủ các chi phí đối với các loại dịch vụ cơ bản, thiết yếu, đồng thời gắn với chính sách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hỗ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trợ phù hợp cho người nghèo, đối tượng chính sách. Đối với giá dịch vụ sự nghiệp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không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sử dụng ngân sách nhà nước, giao quyền tự chủ cho các đơn vị cung ứng dịch vụ tự quyết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định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theo nguyên tắc bảo đảm bù đắp chi phí và có tích luỹ.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Đơn vị sự nghiệp công lập đã tự chủ tài chính phải tự bảo đảm nguồn để thực hiện cải cách chính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tiền lương. Đối với đơn vị sự nghiệp công lập bảo đảm một phần chi thường xuyên, tiếp tục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sử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dụng tối thiểu 40% số thu được để lại theo chế độ (riêng ngành Y tế sử dụng tối thiểu 35% sau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khi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trừ các chi phí đã kết cấu vào giá dịch vụ), tiết kiệm 10% chi thường xuyên nguồn ngân sách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tăng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thêm hằng năm và sắp xếp từ nguồn dự toán ngân sách nhà nước được giao để bảo đảm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nguồn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thực hiện cải cách chính sách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Đơn vị sự nghiệp công lập không có nguồn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do ngân sách nhà nước bảo đảm toàn bộ chi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thường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xuyên, thực hiện tiết kiệm 10% chi thường xuyên nguồn ngân sách tăng thêm hằng năm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sắp xếp từ nguồn dự toán ngân sách nhà nước được giao để thực hiện cải cách chính sách tiền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5. Triển khai thực hiện có hiệu quả các Nghị quyết Trung ương 6 khoá XII và các đề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đổi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mới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cải cách trong các ngành, lĩnh vực có liên quan là công việc rất quan trọng để cải cách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chính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sách tiền lương một cách đồng bộ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Đẩy mạnh cải cách hành chính, đổi mới, tinh giản, nâng cao hiệu lực, hiệu quả hoạt động tổ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bộ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máy của hệ thống chính trị, các đơn vị sự nghiệp công lập. Gắn trách nhiệm của người đứng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đầu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các cơ quan, tổ chức, đơn vị trong hệ thống chính trị và người đứng đầu các đơn vị sự nghiệp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lập với việc thể chế hoá và thực hiện các Nghị quyết Trung ương 6 khoá XII, đặc biệt là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việc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sắp xếp tinh gọn tổ chức bộ máy, tinh giản biên chế người hưởng lương, phụ cấp từ ngân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sách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nhà nước, cơ cấu lại đội ngũ cán bộ, công chức, viên chức, tạo nguồn bền vững cho cải cách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chính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sách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6. Nâng cao hiệu lực, hiệu quả quản lý nhà nước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Sửa đổi, hoàn thiện pháp luật về cán bộ, công chức, viên chức,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động, doanh nghiệp, bảo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hiểm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xã hội và pháp luật có liên quan đến chính sách tiền lương trong khu vực công và khu vực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doanh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nghiệp; đẩy mạnh phân cấp, giao quyền tự chủ cho các cơ quan, tổ chức, đơn vị trong việc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tuyển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dụng, sử dụng, đánh giá, bổ nhiệm, kỷ luật, trả lương và quản lý đối với cán bộ, công chức,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viên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chức và người lao động trong doanh nghiệp để nâng cao năng suất, chất lượng và hiệu quả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cơ quan, tổ chức, đơn vị, doanh nghiệp. Xây dựng cơ sở dữ liệu quốc gia về đối tượng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tiền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lương của cán bộ, công chức, viên chức, bảo đảm liên thông, tích hợp với các cơ sở dữ liệu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quốc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gia khác có liên quan.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Hoàn thiện cơ chế thoả thuận về tiền lương trong doanh nghiệp thông qua việc thiết lập cơ chế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đối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thoại, thương lượng và thoả thuận giữa các chủ thể trong quan hệ lao động theo hướng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khai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minh bạch, dân chủ, bảo đảm hài hoà lợi ích của người lao động và người sử dụng lao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động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tạo sự đồng thuận cao. Phát triển tổ chức và nâng cao chất lượng hoạt động của tổ chức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công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đoàn cơ sở, quản lý tốt việc thành lập và hoạt động của tổ chức đại diện người lao động. Cơ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quan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thống kê của Nhà nước công bố mức sống tối thiểu hằng năm để làm căn cứ xác định mức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lương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tối thiểu và khuyến nghị các định hướng chính sách tiền lương; tăng cường điều tra,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bố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định kỳ thông tin, số liệu về tiền lương và thu nhập của cả khu vực công và khu vực thị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trường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. Nâng cao năng lực, hiệu quả công tác nghiên cứu cơ bản và thiết kế chính sách về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lastRenderedPageBreak/>
        <w:t>động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Làm tốt công tác phối hợp giữa cơ quan quản lý nhà nước chuyên ngành với cơ quan quản lý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nhà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nước về đầu tư, tài chính các cấp trong quản lý, nâng cao hiệu quả sử dụng ngân sách nhà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nước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tránh chồng chéo, lãng phí. Quy định rõ quyền hạn gắn với trách nhiệm người đứng đầu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các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bộ, ngành, địa phương, cơ quan, tổ chức, đơn vị. Tăng cường công khai, minh bạch và trách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nhiệm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giải trình của các cơ quan, tổ chức, đơn vị của Đảng, Nhà nước và tổ chức chính trị - xã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hội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- Đẩy mạnh công tác thanh tra, kiểm tra, giám sát thực hiện chính sách tiền lương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quy định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của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pháp luật trong doanh nghiệp, cơ quan, tổ chức, đơn vị của Đảng, Nhà nước và tổ chức chính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trị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- xã hội. Kiên quyết xử lý nghiêm các trường hợp cố tình né tránh, thực hiện không nghiêm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túc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hoặc không thực hiện nhiệm vụ được giao trong thực hiện cải cách chính sách tiền lương gắn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với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cải cách hành chính, sắp xếp tổ chức bộ máy, tinh giản biên chế, tự chủ đối với đơn vị sự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công lập và vi phạm quy định của pháp luật về tiền lương. Nghiên cứu xây dựng bộ chỉ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số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cơ chế báo cáo định kỳ, công khai, minh bạch thông tin, số liệu về tổ chức bộ máy nhà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nước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đơn vị sự nghiệp công lập, các khoản chi tiền lương trong khu vực công.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7. Tăng cường sự lãnh đạo của Đảng; phát huy vai trò của nhân dân, Mặt trận Tổ quốc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các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tổ chức chính trị - xã hội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Trên cơ sở quan điểm, chủ trương của Đảng, các cơ quan của Đảng, Nhà nước, Mặt trận Tổ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quốc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và các tổ chức chính trị - xã hội từ Trung ương đến địa phương lãnh đạo triển khai thực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hiện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đồng bộ các giải pháp thuộc chức năng, nhiệm vụ của cơ quan, đơn vị mình bảo đảm thực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hiện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cải cách chính sách tiền lương đạt kết quả, mang lại hiệu ứng tích cực cho nền kinh tế.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- Phát huy vai trò của các tầng lớp nhân dân, Mặt trận Tổ quốc và các tổ chức chính trị - xã hội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trong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giám sát, phản biện việc thực hiện cải cách chính sách tiền lương đồng bộ với sắp xếp tổ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chức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bộ máy, tinh giản biên chế, đổi mới hệ thống tổ chức và quản lý đối với các đơn vị sự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nghiệp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công lập.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 xml:space="preserve">- Nâng cao vai trò và năng lực của tổ chức công đoàn là tổ chức đại diện của người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động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trong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quan hệ lao động phù hợp với nền kinh tế thị trường định hướng xã hội chủ nghĩa và hội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nhập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quốc tế.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IV- TỔ CHỨC THỰC HIỆN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1. Các tỉnh uỷ, thành uỷ, các ban đảng, ban cán sự đảng, đảng đoàn, đảng uỷ trực thuộc Trung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xây dựng chương trình, kế hoạch hành động thực hiện Nghị quyết với lộ trình và phân công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cụ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thể trách nhiệm cho các cơ quan, đơn vị thực hiện phù hợp với chức năng, nhiệm vụ của từng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ngành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, lĩnh vực, địa phương, cơ quan, tổ chức, đơn vị.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2. Đảng đoàn Quốc hội lãnh đạo xây dựng chương trình xây dựng luật, pháp lệnh, ưu tiên các dự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luật trực tiếp phục vụ triển khai thực hiện Nghị quyết; tăng cường giám sát của Quốc hội, Uỷ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Thường vụ Quốc hội, Hội đồng Dân tộc, các uỷ ban của Quốc hội đối với việc cải cách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chính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sách tiền lương. 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3. Ban cán sự đảng Chính phủ chủ trì, phối hợp với Đảng đoàn Quốc hội, Ban Tổ chức Trung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ương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xây dựng các văn bản quy định chế độ tiền lương mới, lộ trình thực hiện phù hợp với tình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hình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kinh tế, khả năng ngân sách nhà nước để trình Bộ Chính trị, trên cơ sở đó trình cấp có thẩm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quyền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ban hành hoặc ban hành theo thẩm quyền phù hợp với quan điểm, mục tiêu, nhiệm vụ và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giải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pháp cải cách chính sách tiền lương.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4. Ban Tuyên giáo Trung ương chủ trì, phối hợp với các cơ quan liên quan tổ chức việc học tập,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quán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triệt và tuyên truyền sâu rộng Nghị quyết, kết quả thực hiện Nghị quyết.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5. Mặt trận Tổ quốc Việt Nam và các tổ chức chính trị - xã hội các cấp xây dựng chương trình,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kế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hoạch giám sát thực hiện Nghị quyết.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6. Ban Kinh tế Trung ương chủ trì, phối hợp với các cơ quan liên quan thường xuyên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dõi,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FF3">
        <w:rPr>
          <w:rFonts w:ascii="Times New Roman" w:hAnsi="Times New Roman" w:cs="Times New Roman"/>
          <w:sz w:val="24"/>
          <w:szCs w:val="24"/>
        </w:rPr>
        <w:t>kiểm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 xml:space="preserve"> tra, đôn đốc triển khai tổ chức thực hiện Nghị quyết, định kỳ sơ kết, tổng kết, báo cáo Bộ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Chính trị, Ban Bí </w:t>
      </w:r>
      <w:proofErr w:type="gramStart"/>
      <w:r w:rsidRPr="00535FF3">
        <w:rPr>
          <w:rFonts w:ascii="Times New Roman" w:hAnsi="Times New Roman" w:cs="Times New Roman"/>
          <w:sz w:val="24"/>
          <w:szCs w:val="24"/>
        </w:rPr>
        <w:t>thư</w:t>
      </w:r>
      <w:proofErr w:type="gramEnd"/>
      <w:r w:rsidRPr="00535FF3">
        <w:rPr>
          <w:rFonts w:ascii="Times New Roman" w:hAnsi="Times New Roman" w:cs="Times New Roman"/>
          <w:sz w:val="24"/>
          <w:szCs w:val="24"/>
        </w:rPr>
        <w:t>.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T/M BAN CHẤP HÀNH TRUNG ƯƠNG</w:t>
      </w:r>
    </w:p>
    <w:p w:rsidR="00535FF3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lastRenderedPageBreak/>
        <w:t>TỔNG BÍ THƯ</w:t>
      </w:r>
    </w:p>
    <w:p w:rsidR="00BB07FA" w:rsidRPr="00535FF3" w:rsidRDefault="00535FF3" w:rsidP="00535FF3">
      <w:pPr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>Nguyễn Phú Trọng</w:t>
      </w:r>
    </w:p>
    <w:sectPr w:rsidR="00BB07FA" w:rsidRPr="0053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3"/>
    <w:rsid w:val="00535FF3"/>
    <w:rsid w:val="00B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0987-193-794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2019-10-12T02:59:00Z</dcterms:created>
  <dcterms:modified xsi:type="dcterms:W3CDTF">2019-10-12T03:02:00Z</dcterms:modified>
</cp:coreProperties>
</file>