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92773" w:rsidRPr="00692773" w14:paraId="67C64A64" w14:textId="77777777" w:rsidTr="00692773">
        <w:tc>
          <w:tcPr>
            <w:tcW w:w="7281" w:type="dxa"/>
          </w:tcPr>
          <w:p w14:paraId="1D666866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044273DA" w14:textId="48BAC230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lập-Tự do-Hạnh phúc</w:t>
            </w:r>
          </w:p>
        </w:tc>
      </w:tr>
      <w:tr w:rsidR="00692773" w:rsidRPr="00692773" w14:paraId="182338E7" w14:textId="77777777" w:rsidTr="00692773">
        <w:tc>
          <w:tcPr>
            <w:tcW w:w="7281" w:type="dxa"/>
          </w:tcPr>
          <w:p w14:paraId="27B52390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6904CE2C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Thị </w:t>
            </w:r>
            <w:r w:rsidR="008252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rấn Vĩnh Thuận, ngày 06 tháng 9 năm 2020</w:t>
            </w:r>
          </w:p>
        </w:tc>
      </w:tr>
    </w:tbl>
    <w:p w14:paraId="1CB175B1" w14:textId="57D70B01" w:rsidR="007F6931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228">
        <w:rPr>
          <w:rFonts w:ascii="Times New Roman" w:hAnsi="Times New Roman" w:cs="Times New Roman"/>
          <w:b/>
          <w:bCs/>
          <w:sz w:val="28"/>
          <w:szCs w:val="28"/>
        </w:rPr>
        <w:t>PHÂN PHỐI CHƯƠNG TRÌNH NĂM HỌC 2020-2021</w:t>
      </w:r>
    </w:p>
    <w:p w14:paraId="3D7D69ED" w14:textId="08B59165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278">
        <w:rPr>
          <w:rFonts w:ascii="Times New Roman" w:hAnsi="Times New Roman" w:cs="Times New Roman"/>
          <w:b/>
          <w:bCs/>
          <w:sz w:val="28"/>
          <w:szCs w:val="28"/>
        </w:rPr>
        <w:t xml:space="preserve">MÔN </w:t>
      </w:r>
      <w:r w:rsidR="00930C23" w:rsidRPr="00D96278">
        <w:rPr>
          <w:rFonts w:ascii="Times New Roman" w:hAnsi="Times New Roman" w:cs="Times New Roman"/>
          <w:b/>
          <w:bCs/>
          <w:sz w:val="28"/>
          <w:szCs w:val="28"/>
        </w:rPr>
        <w:t>CÔNG NGHỆ 9 (MÔ HÌNH TRƯỜNG HỌC MỚI)</w:t>
      </w:r>
    </w:p>
    <w:p w14:paraId="328065EA" w14:textId="53E35249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Cả năm: 35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35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</w:t>
      </w:r>
    </w:p>
    <w:p w14:paraId="02D29E40" w14:textId="71660A10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Học kỳ I : 18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18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 </w:t>
      </w:r>
    </w:p>
    <w:p w14:paraId="650DA15D" w14:textId="4EF955A5" w:rsid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Học kỳ II :17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17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 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57"/>
        <w:gridCol w:w="1028"/>
        <w:gridCol w:w="11198"/>
      </w:tblGrid>
      <w:tr w:rsidR="00DF7887" w:rsidRPr="009C3250" w14:paraId="6B74A7F6" w14:textId="77777777" w:rsidTr="00DF7887">
        <w:tc>
          <w:tcPr>
            <w:tcW w:w="1872" w:type="dxa"/>
            <w:vAlign w:val="center"/>
          </w:tcPr>
          <w:p w14:paraId="1F3DA0A7" w14:textId="77777777" w:rsidR="00DF7887" w:rsidRPr="009C3250" w:rsidRDefault="00DF7887" w:rsidP="00D51B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Chủ đề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A48E0AA" w14:textId="77777777" w:rsidR="00DF7887" w:rsidRPr="009C3250" w:rsidRDefault="00DF7887" w:rsidP="00D51B66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Tuần</w:t>
            </w:r>
          </w:p>
        </w:tc>
        <w:tc>
          <w:tcPr>
            <w:tcW w:w="1028" w:type="dxa"/>
            <w:vAlign w:val="center"/>
          </w:tcPr>
          <w:p w14:paraId="78DFA3DC" w14:textId="77777777" w:rsidR="00DF7887" w:rsidRPr="009C3250" w:rsidRDefault="00DF7887" w:rsidP="00D51B6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Tiết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69E216A" w14:textId="77777777" w:rsidR="00DF7887" w:rsidRPr="009C3250" w:rsidRDefault="00DF7887" w:rsidP="00D51B6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Tên bài</w:t>
            </w:r>
          </w:p>
        </w:tc>
      </w:tr>
      <w:tr w:rsidR="00DF7887" w:rsidRPr="009C3250" w14:paraId="66CAA6C1" w14:textId="77777777" w:rsidTr="00DF7887">
        <w:tc>
          <w:tcPr>
            <w:tcW w:w="1872" w:type="dxa"/>
            <w:vMerge w:val="restart"/>
          </w:tcPr>
          <w:p w14:paraId="75757518" w14:textId="2127F2A8" w:rsidR="00DF7887" w:rsidRDefault="00DF7887" w:rsidP="00DF7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Học kì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755C7B01" w14:textId="1A910175" w:rsidR="00DF7887" w:rsidRPr="009C3250" w:rsidRDefault="00DF7887" w:rsidP="00D51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Mô Đun 2</w:t>
            </w: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</w:p>
          <w:p w14:paraId="77E7D244" w14:textId="77777777" w:rsidR="00DF7887" w:rsidRPr="009C3250" w:rsidRDefault="00DF7887" w:rsidP="00D51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Mạng điện và thiết bị điện trong gia đình</w:t>
            </w:r>
          </w:p>
          <w:p w14:paraId="5B9EF57A" w14:textId="744B8759" w:rsidR="00DF7887" w:rsidRPr="009C3250" w:rsidRDefault="00DF7887" w:rsidP="00DF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3C304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28" w:type="dxa"/>
          </w:tcPr>
          <w:p w14:paraId="2C14B6F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14:paraId="31BAD002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mở đầu: Giới thiệu chung về lắp đặt mạng điện trong nhà</w:t>
            </w:r>
          </w:p>
        </w:tc>
      </w:tr>
      <w:tr w:rsidR="00DF7887" w:rsidRPr="009C3250" w14:paraId="205E4FFC" w14:textId="77777777" w:rsidTr="00DF7887">
        <w:tc>
          <w:tcPr>
            <w:tcW w:w="1872" w:type="dxa"/>
            <w:vMerge/>
          </w:tcPr>
          <w:p w14:paraId="076C25A4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AECAAC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28" w:type="dxa"/>
            <w:vAlign w:val="center"/>
          </w:tcPr>
          <w:p w14:paraId="4460F9A6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14:paraId="57562F38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1. Vật liệu và thiết bị điện dùng trong lắp đặt mạng điện trong nhà (tiết 1)</w:t>
            </w:r>
          </w:p>
        </w:tc>
      </w:tr>
      <w:tr w:rsidR="00DF7887" w:rsidRPr="009C3250" w14:paraId="2ED97304" w14:textId="77777777" w:rsidTr="00DF7887">
        <w:tc>
          <w:tcPr>
            <w:tcW w:w="1872" w:type="dxa"/>
            <w:vMerge/>
          </w:tcPr>
          <w:p w14:paraId="5D2F4BD0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A7C5F8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0698647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14:paraId="3B51092A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1. Vật liệu và thiết bị điện dùng trong lắp đặt mạng điện trong nhà (tiết 2)</w:t>
            </w:r>
          </w:p>
        </w:tc>
      </w:tr>
      <w:tr w:rsidR="00DF7887" w:rsidRPr="009C3250" w14:paraId="0414A405" w14:textId="77777777" w:rsidTr="00DF7887">
        <w:tc>
          <w:tcPr>
            <w:tcW w:w="1872" w:type="dxa"/>
            <w:vMerge/>
          </w:tcPr>
          <w:p w14:paraId="671E235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A3F887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14:paraId="42641E38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14:paraId="15E81905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1)</w:t>
            </w:r>
          </w:p>
        </w:tc>
      </w:tr>
      <w:tr w:rsidR="00DF7887" w:rsidRPr="009C3250" w14:paraId="0A3BE9D3" w14:textId="77777777" w:rsidTr="00DF7887">
        <w:tc>
          <w:tcPr>
            <w:tcW w:w="1872" w:type="dxa"/>
            <w:vMerge/>
          </w:tcPr>
          <w:p w14:paraId="26E50712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B4CFA4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14:paraId="132B6817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14:paraId="0345077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2)</w:t>
            </w:r>
          </w:p>
        </w:tc>
      </w:tr>
      <w:tr w:rsidR="00DF7887" w:rsidRPr="009C3250" w14:paraId="32ED4364" w14:textId="77777777" w:rsidTr="00DF7887">
        <w:tc>
          <w:tcPr>
            <w:tcW w:w="1872" w:type="dxa"/>
            <w:vMerge/>
          </w:tcPr>
          <w:p w14:paraId="378600B9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AD6851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14:paraId="02BD011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14:paraId="27DF0C72" w14:textId="77777777" w:rsidR="00DF7887" w:rsidRPr="009C3250" w:rsidRDefault="00DF7887" w:rsidP="00D51B66">
            <w:pPr>
              <w:pStyle w:val="TableParagraph"/>
              <w:jc w:val="both"/>
              <w:rPr>
                <w:b/>
                <w:sz w:val="28"/>
                <w:szCs w:val="24"/>
                <w:lang w:val="vi-VN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3)</w:t>
            </w:r>
          </w:p>
        </w:tc>
      </w:tr>
      <w:tr w:rsidR="00DF7887" w:rsidRPr="009C3250" w14:paraId="2E6D314A" w14:textId="77777777" w:rsidTr="00DF7887">
        <w:tc>
          <w:tcPr>
            <w:tcW w:w="1872" w:type="dxa"/>
            <w:vMerge/>
          </w:tcPr>
          <w:p w14:paraId="533F12D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C3A9B0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14:paraId="2E51930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14:paraId="0A81BE4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3. Thực hành nối dây dẫn điện (tiết 1)</w:t>
            </w:r>
          </w:p>
        </w:tc>
      </w:tr>
      <w:tr w:rsidR="00DF7887" w:rsidRPr="009C3250" w14:paraId="10848FCE" w14:textId="77777777" w:rsidTr="00DF7887">
        <w:tc>
          <w:tcPr>
            <w:tcW w:w="1872" w:type="dxa"/>
            <w:vMerge/>
          </w:tcPr>
          <w:p w14:paraId="2E089DA7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B94EB3C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14:paraId="3B110EED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14:paraId="1876616F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3. Thực hành nối dây dẫn điện (tiết 2)</w:t>
            </w:r>
          </w:p>
        </w:tc>
      </w:tr>
      <w:tr w:rsidR="00DF7887" w:rsidRPr="009C3250" w14:paraId="0841F489" w14:textId="77777777" w:rsidTr="00DF7887">
        <w:tc>
          <w:tcPr>
            <w:tcW w:w="1872" w:type="dxa"/>
            <w:vMerge/>
          </w:tcPr>
          <w:p w14:paraId="488D9951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B3F9D33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14:paraId="527EB97E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9</w:t>
            </w:r>
          </w:p>
        </w:tc>
        <w:tc>
          <w:tcPr>
            <w:tcW w:w="11198" w:type="dxa"/>
            <w:shd w:val="clear" w:color="auto" w:fill="auto"/>
          </w:tcPr>
          <w:p w14:paraId="629EFC4D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Kiểm tra giữa học kì 1</w:t>
            </w:r>
          </w:p>
        </w:tc>
      </w:tr>
      <w:tr w:rsidR="00DF7887" w:rsidRPr="009C3250" w14:paraId="0F0E2FAD" w14:textId="77777777" w:rsidTr="00DF7887">
        <w:tc>
          <w:tcPr>
            <w:tcW w:w="1872" w:type="dxa"/>
            <w:vMerge/>
          </w:tcPr>
          <w:p w14:paraId="654EE81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F2A764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14:paraId="3B09277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10</w:t>
            </w:r>
          </w:p>
        </w:tc>
        <w:tc>
          <w:tcPr>
            <w:tcW w:w="11198" w:type="dxa"/>
            <w:shd w:val="clear" w:color="auto" w:fill="auto"/>
          </w:tcPr>
          <w:p w14:paraId="693AC7C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4. Tìm hiểu về thiết kế mạng điện trong nhà (tiết 1)</w:t>
            </w:r>
          </w:p>
        </w:tc>
      </w:tr>
      <w:tr w:rsidR="00DF7887" w:rsidRPr="009C3250" w14:paraId="0F73FE8A" w14:textId="77777777" w:rsidTr="00DF7887">
        <w:tc>
          <w:tcPr>
            <w:tcW w:w="1872" w:type="dxa"/>
            <w:vMerge/>
          </w:tcPr>
          <w:p w14:paraId="2E47BD4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13597A1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028" w:type="dxa"/>
            <w:vAlign w:val="center"/>
          </w:tcPr>
          <w:p w14:paraId="5006A38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11</w:t>
            </w:r>
          </w:p>
        </w:tc>
        <w:tc>
          <w:tcPr>
            <w:tcW w:w="11198" w:type="dxa"/>
            <w:shd w:val="clear" w:color="auto" w:fill="auto"/>
          </w:tcPr>
          <w:p w14:paraId="29BB3F3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4. Tìm hiểu về thiết kế mạng điện trong nhà (tiết 2)</w:t>
            </w:r>
          </w:p>
        </w:tc>
      </w:tr>
      <w:tr w:rsidR="00DF7887" w:rsidRPr="009C3250" w14:paraId="05293B38" w14:textId="77777777" w:rsidTr="00DF7887">
        <w:trPr>
          <w:trHeight w:val="363"/>
        </w:trPr>
        <w:tc>
          <w:tcPr>
            <w:tcW w:w="1872" w:type="dxa"/>
            <w:vMerge/>
          </w:tcPr>
          <w:p w14:paraId="6FF8AF6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26DCFE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028" w:type="dxa"/>
            <w:vAlign w:val="center"/>
          </w:tcPr>
          <w:p w14:paraId="39CD5723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12</w:t>
            </w:r>
          </w:p>
        </w:tc>
        <w:tc>
          <w:tcPr>
            <w:tcW w:w="11198" w:type="dxa"/>
            <w:shd w:val="clear" w:color="auto" w:fill="auto"/>
          </w:tcPr>
          <w:p w14:paraId="1594B67B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5. Lắp đặt dây dẫn mạng điện trong nhà (tiết 1)</w:t>
            </w:r>
          </w:p>
        </w:tc>
      </w:tr>
      <w:tr w:rsidR="00DF7887" w:rsidRPr="009C3250" w14:paraId="4A2B3723" w14:textId="77777777" w:rsidTr="00DF7887">
        <w:tc>
          <w:tcPr>
            <w:tcW w:w="1872" w:type="dxa"/>
            <w:vMerge/>
          </w:tcPr>
          <w:p w14:paraId="19D17F1B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505E549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028" w:type="dxa"/>
            <w:vAlign w:val="center"/>
          </w:tcPr>
          <w:p w14:paraId="1E39D705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13</w:t>
            </w:r>
          </w:p>
        </w:tc>
        <w:tc>
          <w:tcPr>
            <w:tcW w:w="11198" w:type="dxa"/>
            <w:shd w:val="clear" w:color="auto" w:fill="auto"/>
          </w:tcPr>
          <w:p w14:paraId="2BFAA8D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5. Lắp đặt dây dẫn mạng điện trong nhà (tiết 2)</w:t>
            </w:r>
          </w:p>
        </w:tc>
      </w:tr>
      <w:tr w:rsidR="00DF7887" w:rsidRPr="009C3250" w14:paraId="4B1D682E" w14:textId="77777777" w:rsidTr="00DF7887">
        <w:tc>
          <w:tcPr>
            <w:tcW w:w="1872" w:type="dxa"/>
            <w:vMerge/>
          </w:tcPr>
          <w:p w14:paraId="76EF120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C9482D8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028" w:type="dxa"/>
          </w:tcPr>
          <w:p w14:paraId="786C77B3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14</w:t>
            </w:r>
          </w:p>
        </w:tc>
        <w:tc>
          <w:tcPr>
            <w:tcW w:w="11198" w:type="dxa"/>
            <w:shd w:val="clear" w:color="auto" w:fill="auto"/>
          </w:tcPr>
          <w:p w14:paraId="7439090F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1)</w:t>
            </w:r>
          </w:p>
        </w:tc>
      </w:tr>
      <w:tr w:rsidR="00DF7887" w:rsidRPr="009C3250" w14:paraId="3471EE88" w14:textId="77777777" w:rsidTr="00DF7887">
        <w:tc>
          <w:tcPr>
            <w:tcW w:w="1872" w:type="dxa"/>
            <w:vMerge/>
          </w:tcPr>
          <w:p w14:paraId="42327D8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607B06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028" w:type="dxa"/>
          </w:tcPr>
          <w:p w14:paraId="1007A7B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15</w:t>
            </w:r>
          </w:p>
        </w:tc>
        <w:tc>
          <w:tcPr>
            <w:tcW w:w="11198" w:type="dxa"/>
            <w:shd w:val="clear" w:color="auto" w:fill="auto"/>
          </w:tcPr>
          <w:p w14:paraId="10B96C0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2)</w:t>
            </w:r>
          </w:p>
        </w:tc>
      </w:tr>
      <w:tr w:rsidR="00DF7887" w:rsidRPr="009C3250" w14:paraId="4874E679" w14:textId="77777777" w:rsidTr="00DF7887">
        <w:tc>
          <w:tcPr>
            <w:tcW w:w="1872" w:type="dxa"/>
            <w:vMerge/>
          </w:tcPr>
          <w:p w14:paraId="11D8B4C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19BA97B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028" w:type="dxa"/>
          </w:tcPr>
          <w:p w14:paraId="0BC1AB3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16</w:t>
            </w:r>
          </w:p>
        </w:tc>
        <w:tc>
          <w:tcPr>
            <w:tcW w:w="11198" w:type="dxa"/>
            <w:shd w:val="clear" w:color="auto" w:fill="auto"/>
          </w:tcPr>
          <w:p w14:paraId="1FD1A35D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3)</w:t>
            </w:r>
          </w:p>
        </w:tc>
      </w:tr>
      <w:tr w:rsidR="00DF7887" w:rsidRPr="009C3250" w14:paraId="3779D2C8" w14:textId="77777777" w:rsidTr="00DF7887">
        <w:tc>
          <w:tcPr>
            <w:tcW w:w="1872" w:type="dxa"/>
            <w:vMerge/>
          </w:tcPr>
          <w:p w14:paraId="47BA98E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C89CEA8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028" w:type="dxa"/>
          </w:tcPr>
          <w:p w14:paraId="2DC9E7F6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17</w:t>
            </w:r>
          </w:p>
        </w:tc>
        <w:tc>
          <w:tcPr>
            <w:tcW w:w="11198" w:type="dxa"/>
            <w:shd w:val="clear" w:color="auto" w:fill="auto"/>
          </w:tcPr>
          <w:p w14:paraId="35D4958B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Ôn tập cuối học học kì 1</w:t>
            </w:r>
          </w:p>
        </w:tc>
      </w:tr>
      <w:tr w:rsidR="00DF7887" w:rsidRPr="009C3250" w14:paraId="72382C51" w14:textId="77777777" w:rsidTr="00DF7887">
        <w:tc>
          <w:tcPr>
            <w:tcW w:w="1872" w:type="dxa"/>
            <w:vMerge/>
          </w:tcPr>
          <w:p w14:paraId="579821F7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25BDC5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028" w:type="dxa"/>
          </w:tcPr>
          <w:p w14:paraId="1921E19C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18</w:t>
            </w:r>
          </w:p>
        </w:tc>
        <w:tc>
          <w:tcPr>
            <w:tcW w:w="11198" w:type="dxa"/>
            <w:shd w:val="clear" w:color="auto" w:fill="auto"/>
          </w:tcPr>
          <w:p w14:paraId="43D8E0E3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Kiểm tra cuối học kì 1</w:t>
            </w:r>
          </w:p>
        </w:tc>
      </w:tr>
      <w:tr w:rsidR="00DF7887" w:rsidRPr="009C3250" w14:paraId="25333C1E" w14:textId="77777777" w:rsidTr="00DF7887">
        <w:tc>
          <w:tcPr>
            <w:tcW w:w="1872" w:type="dxa"/>
            <w:vMerge w:val="restart"/>
          </w:tcPr>
          <w:p w14:paraId="50FB32D0" w14:textId="55D7FDDD" w:rsidR="00DF7887" w:rsidRDefault="00DF7887" w:rsidP="00DF7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Học kì 2</w:t>
            </w:r>
          </w:p>
          <w:p w14:paraId="5ED0E7AC" w14:textId="71B628E3" w:rsidR="00DF7887" w:rsidRPr="009C3250" w:rsidRDefault="00DF7887" w:rsidP="00DF7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 xml:space="preserve">Mô Đun </w:t>
            </w: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>3: Lắp đặt mạng điện trong nhà</w:t>
            </w: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14:paraId="7009270B" w14:textId="0F5494FF" w:rsidR="00DF7887" w:rsidRPr="009C3250" w:rsidRDefault="00DF7887" w:rsidP="00DF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</w:t>
            </w: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tiết)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2BC882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028" w:type="dxa"/>
          </w:tcPr>
          <w:p w14:paraId="6CB7F246" w14:textId="636AF8EB" w:rsidR="00DF7887" w:rsidRPr="00DF7887" w:rsidRDefault="00DF7887" w:rsidP="00DF7887">
            <w:pPr>
              <w:pStyle w:val="TableParagraph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19</w:t>
            </w:r>
          </w:p>
        </w:tc>
        <w:tc>
          <w:tcPr>
            <w:tcW w:w="11198" w:type="dxa"/>
            <w:shd w:val="clear" w:color="auto" w:fill="auto"/>
          </w:tcPr>
          <w:p w14:paraId="67D65978" w14:textId="6682B2E1" w:rsidR="00DF7887" w:rsidRPr="009C3250" w:rsidRDefault="00DF7887" w:rsidP="00DF7887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7. Thực hành lắp mạch điện đèn huỳnh quang (tiết 1)</w:t>
            </w:r>
          </w:p>
        </w:tc>
      </w:tr>
      <w:tr w:rsidR="00DF7887" w:rsidRPr="009C3250" w14:paraId="57188189" w14:textId="77777777" w:rsidTr="00DF7887">
        <w:tc>
          <w:tcPr>
            <w:tcW w:w="1872" w:type="dxa"/>
            <w:vMerge/>
          </w:tcPr>
          <w:p w14:paraId="4E0F6F39" w14:textId="02C51C07" w:rsidR="00DF7887" w:rsidRPr="009C3250" w:rsidRDefault="00DF7887" w:rsidP="00DF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12AB79F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  <w:vAlign w:val="center"/>
          </w:tcPr>
          <w:p w14:paraId="1ED3276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14:paraId="259B6FB0" w14:textId="3F1549E4" w:rsidR="00DF7887" w:rsidRPr="009C3250" w:rsidRDefault="00DF7887" w:rsidP="00DF7887">
            <w:pPr>
              <w:pStyle w:val="TableParagraph"/>
              <w:tabs>
                <w:tab w:val="left" w:pos="6182"/>
              </w:tabs>
              <w:jc w:val="both"/>
              <w:rPr>
                <w:sz w:val="28"/>
                <w:szCs w:val="28"/>
              </w:rPr>
            </w:pPr>
            <w:r w:rsidRPr="009C3250">
              <w:rPr>
                <w:sz w:val="28"/>
                <w:szCs w:val="28"/>
              </w:rPr>
              <w:t>Bài 7. Thực hành lắp mạch điện đèn huỳnh quang (tiết 2)</w:t>
            </w:r>
          </w:p>
        </w:tc>
      </w:tr>
      <w:tr w:rsidR="00DF7887" w:rsidRPr="009C3250" w14:paraId="50CF3945" w14:textId="77777777" w:rsidTr="00DF7887">
        <w:tc>
          <w:tcPr>
            <w:tcW w:w="1872" w:type="dxa"/>
            <w:vMerge/>
          </w:tcPr>
          <w:p w14:paraId="622E535D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2640F486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  <w:vAlign w:val="center"/>
          </w:tcPr>
          <w:p w14:paraId="24F17513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98" w:type="dxa"/>
            <w:shd w:val="clear" w:color="auto" w:fill="auto"/>
          </w:tcPr>
          <w:p w14:paraId="5E251CD0" w14:textId="2EC075BD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7. Thực hành lắp mạch điện đèn huỳnh quang (tiết 3)</w:t>
            </w:r>
          </w:p>
        </w:tc>
      </w:tr>
      <w:tr w:rsidR="00DF7887" w:rsidRPr="009C3250" w14:paraId="4267C689" w14:textId="77777777" w:rsidTr="00DF7887">
        <w:tc>
          <w:tcPr>
            <w:tcW w:w="1872" w:type="dxa"/>
            <w:vMerge/>
          </w:tcPr>
          <w:p w14:paraId="38D4E083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9B5D043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  <w:vAlign w:val="center"/>
          </w:tcPr>
          <w:p w14:paraId="2F038FE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98" w:type="dxa"/>
            <w:shd w:val="clear" w:color="auto" w:fill="auto"/>
          </w:tcPr>
          <w:p w14:paraId="36B46A88" w14:textId="28719932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1)</w:t>
            </w:r>
          </w:p>
        </w:tc>
      </w:tr>
      <w:tr w:rsidR="00DF7887" w:rsidRPr="009C3250" w14:paraId="37BAD4BA" w14:textId="77777777" w:rsidTr="00DF7887">
        <w:tc>
          <w:tcPr>
            <w:tcW w:w="1872" w:type="dxa"/>
            <w:vMerge/>
          </w:tcPr>
          <w:p w14:paraId="22385B86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71BF0C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  <w:vAlign w:val="center"/>
          </w:tcPr>
          <w:p w14:paraId="35F0FEF9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198" w:type="dxa"/>
            <w:shd w:val="clear" w:color="auto" w:fill="auto"/>
          </w:tcPr>
          <w:p w14:paraId="797279E2" w14:textId="290EDC39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2)</w:t>
            </w:r>
          </w:p>
        </w:tc>
      </w:tr>
      <w:tr w:rsidR="00DF7887" w:rsidRPr="009C3250" w14:paraId="025B822E" w14:textId="77777777" w:rsidTr="00DF7887">
        <w:tc>
          <w:tcPr>
            <w:tcW w:w="1872" w:type="dxa"/>
            <w:vMerge/>
          </w:tcPr>
          <w:p w14:paraId="157FC6B4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1F6A6C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8" w:type="dxa"/>
            <w:vAlign w:val="center"/>
          </w:tcPr>
          <w:p w14:paraId="4E6913C2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198" w:type="dxa"/>
            <w:shd w:val="clear" w:color="auto" w:fill="auto"/>
          </w:tcPr>
          <w:p w14:paraId="3027CFCC" w14:textId="3A232E01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3)</w:t>
            </w:r>
          </w:p>
        </w:tc>
      </w:tr>
      <w:tr w:rsidR="00DF7887" w:rsidRPr="009C3250" w14:paraId="28554F25" w14:textId="77777777" w:rsidTr="00DF7887">
        <w:tc>
          <w:tcPr>
            <w:tcW w:w="1872" w:type="dxa"/>
            <w:vMerge/>
          </w:tcPr>
          <w:p w14:paraId="0B9DD39D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CBEAA8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  <w:vAlign w:val="center"/>
          </w:tcPr>
          <w:p w14:paraId="69F5F77A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98" w:type="dxa"/>
            <w:shd w:val="clear" w:color="auto" w:fill="auto"/>
          </w:tcPr>
          <w:p w14:paraId="1C23E6AE" w14:textId="72A8B826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1)</w:t>
            </w:r>
          </w:p>
        </w:tc>
      </w:tr>
      <w:tr w:rsidR="00DF7887" w:rsidRPr="009C3250" w14:paraId="1EE3AEC2" w14:textId="77777777" w:rsidTr="00DF7887">
        <w:tc>
          <w:tcPr>
            <w:tcW w:w="1872" w:type="dxa"/>
            <w:vMerge/>
          </w:tcPr>
          <w:p w14:paraId="6BC9FF2D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F4F5F2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  <w:vAlign w:val="center"/>
          </w:tcPr>
          <w:p w14:paraId="6302341B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198" w:type="dxa"/>
            <w:shd w:val="clear" w:color="auto" w:fill="auto"/>
          </w:tcPr>
          <w:p w14:paraId="6695E0F3" w14:textId="4DAD7733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2)</w:t>
            </w:r>
          </w:p>
        </w:tc>
      </w:tr>
      <w:tr w:rsidR="00DF7887" w:rsidRPr="009C3250" w14:paraId="75BE097D" w14:textId="77777777" w:rsidTr="00DF7887">
        <w:tc>
          <w:tcPr>
            <w:tcW w:w="1872" w:type="dxa"/>
            <w:vMerge/>
          </w:tcPr>
          <w:p w14:paraId="1FB41235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A2B4AE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  <w:vAlign w:val="center"/>
          </w:tcPr>
          <w:p w14:paraId="49E55CFB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98" w:type="dxa"/>
            <w:shd w:val="clear" w:color="auto" w:fill="auto"/>
          </w:tcPr>
          <w:p w14:paraId="7F2CD395" w14:textId="12C2C0DD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3)</w:t>
            </w:r>
          </w:p>
        </w:tc>
      </w:tr>
      <w:tr w:rsidR="00DF7887" w:rsidRPr="009C3250" w14:paraId="4261C437" w14:textId="77777777" w:rsidTr="00DF7887">
        <w:tc>
          <w:tcPr>
            <w:tcW w:w="1872" w:type="dxa"/>
            <w:vMerge/>
          </w:tcPr>
          <w:p w14:paraId="167F051C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1F3D106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8" w:type="dxa"/>
            <w:vAlign w:val="center"/>
          </w:tcPr>
          <w:p w14:paraId="21A6A275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98" w:type="dxa"/>
            <w:shd w:val="clear" w:color="auto" w:fill="auto"/>
          </w:tcPr>
          <w:p w14:paraId="10B31CBA" w14:textId="546D8FE3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Kiểm tra giữa học kì 2</w:t>
            </w:r>
          </w:p>
        </w:tc>
      </w:tr>
      <w:tr w:rsidR="00DF7887" w:rsidRPr="009C3250" w14:paraId="03DEABAA" w14:textId="77777777" w:rsidTr="00DF7887">
        <w:tc>
          <w:tcPr>
            <w:tcW w:w="1872" w:type="dxa"/>
            <w:vMerge/>
          </w:tcPr>
          <w:p w14:paraId="3BB1581C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D8DF3C1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8" w:type="dxa"/>
            <w:vAlign w:val="center"/>
          </w:tcPr>
          <w:p w14:paraId="69CCF4D3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98" w:type="dxa"/>
            <w:shd w:val="clear" w:color="auto" w:fill="auto"/>
          </w:tcPr>
          <w:p w14:paraId="76D927F4" w14:textId="0A35DAC0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1)</w:t>
            </w:r>
          </w:p>
        </w:tc>
      </w:tr>
      <w:tr w:rsidR="00DF7887" w:rsidRPr="009C3250" w14:paraId="79AADF8C" w14:textId="77777777" w:rsidTr="00DF7887">
        <w:tc>
          <w:tcPr>
            <w:tcW w:w="1872" w:type="dxa"/>
            <w:vMerge/>
          </w:tcPr>
          <w:p w14:paraId="106C3B2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32608F5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8" w:type="dxa"/>
            <w:vAlign w:val="center"/>
          </w:tcPr>
          <w:p w14:paraId="053264EA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98" w:type="dxa"/>
            <w:shd w:val="clear" w:color="auto" w:fill="auto"/>
          </w:tcPr>
          <w:p w14:paraId="79562A8A" w14:textId="4F159EB6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2)</w:t>
            </w:r>
          </w:p>
        </w:tc>
      </w:tr>
      <w:tr w:rsidR="00DF7887" w:rsidRPr="009C3250" w14:paraId="6A023939" w14:textId="77777777" w:rsidTr="00DF7887">
        <w:tc>
          <w:tcPr>
            <w:tcW w:w="1872" w:type="dxa"/>
            <w:vMerge/>
          </w:tcPr>
          <w:p w14:paraId="2B4F01F6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10AF6D6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8" w:type="dxa"/>
            <w:vAlign w:val="center"/>
          </w:tcPr>
          <w:p w14:paraId="6CAC399E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198" w:type="dxa"/>
            <w:shd w:val="clear" w:color="auto" w:fill="auto"/>
          </w:tcPr>
          <w:p w14:paraId="262B6659" w14:textId="0B769758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3)</w:t>
            </w:r>
          </w:p>
        </w:tc>
      </w:tr>
      <w:tr w:rsidR="00DF7887" w:rsidRPr="009C3250" w14:paraId="58E8FDCE" w14:textId="77777777" w:rsidTr="00DF7887">
        <w:tc>
          <w:tcPr>
            <w:tcW w:w="1872" w:type="dxa"/>
            <w:vMerge/>
          </w:tcPr>
          <w:p w14:paraId="725A3830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A2A8CA4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8" w:type="dxa"/>
            <w:vAlign w:val="center"/>
          </w:tcPr>
          <w:p w14:paraId="1D62252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198" w:type="dxa"/>
            <w:shd w:val="clear" w:color="auto" w:fill="auto"/>
          </w:tcPr>
          <w:p w14:paraId="59381E23" w14:textId="5F98BBAC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11. Kiểm tra an toàn mạng điện trong nhà (tiết 1)</w:t>
            </w:r>
          </w:p>
        </w:tc>
      </w:tr>
      <w:tr w:rsidR="00DF7887" w:rsidRPr="009C3250" w14:paraId="74CBB370" w14:textId="77777777" w:rsidTr="00DF7887">
        <w:tc>
          <w:tcPr>
            <w:tcW w:w="1872" w:type="dxa"/>
            <w:vMerge/>
          </w:tcPr>
          <w:p w14:paraId="7D5DA08C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BE51D77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8" w:type="dxa"/>
            <w:vAlign w:val="center"/>
          </w:tcPr>
          <w:p w14:paraId="6FA8026B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198" w:type="dxa"/>
            <w:shd w:val="clear" w:color="auto" w:fill="auto"/>
          </w:tcPr>
          <w:p w14:paraId="1B71B8D0" w14:textId="016491E0" w:rsidR="00DF7887" w:rsidRPr="009C3250" w:rsidRDefault="00DF7887" w:rsidP="00DF7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11. Kiểm tra an toàn mạng điện trong nhà (tiết 2)</w:t>
            </w:r>
          </w:p>
        </w:tc>
      </w:tr>
      <w:tr w:rsidR="00DF7887" w:rsidRPr="009C3250" w14:paraId="7E97D63B" w14:textId="77777777" w:rsidTr="00DF7887">
        <w:tc>
          <w:tcPr>
            <w:tcW w:w="1872" w:type="dxa"/>
            <w:vMerge/>
          </w:tcPr>
          <w:p w14:paraId="45AFD283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2BCB21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14:paraId="7C1C54CD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198" w:type="dxa"/>
            <w:shd w:val="clear" w:color="auto" w:fill="auto"/>
          </w:tcPr>
          <w:p w14:paraId="65EE35EE" w14:textId="0A3CF06E" w:rsidR="00DF7887" w:rsidRPr="00DF7887" w:rsidRDefault="00DF7887" w:rsidP="00DF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887">
              <w:rPr>
                <w:rFonts w:ascii="Times New Roman" w:hAnsi="Times New Roman" w:cs="Times New Roman"/>
                <w:sz w:val="28"/>
                <w:szCs w:val="28"/>
              </w:rPr>
              <w:t>Ôn tập cuối học kì 2</w:t>
            </w:r>
          </w:p>
        </w:tc>
      </w:tr>
      <w:tr w:rsidR="00DF7887" w:rsidRPr="009C3250" w14:paraId="165F3A26" w14:textId="77777777" w:rsidTr="00DF7887">
        <w:tc>
          <w:tcPr>
            <w:tcW w:w="1872" w:type="dxa"/>
            <w:vMerge/>
          </w:tcPr>
          <w:p w14:paraId="22028F6B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744CA9F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8" w:type="dxa"/>
            <w:vAlign w:val="center"/>
          </w:tcPr>
          <w:p w14:paraId="051E0BEF" w14:textId="77777777" w:rsidR="00DF7887" w:rsidRPr="009C3250" w:rsidRDefault="00DF7887" w:rsidP="00DF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198" w:type="dxa"/>
            <w:shd w:val="clear" w:color="auto" w:fill="auto"/>
          </w:tcPr>
          <w:p w14:paraId="6CBC7EF4" w14:textId="5EE06C53" w:rsidR="00DF7887" w:rsidRPr="009C3250" w:rsidRDefault="00DF7887" w:rsidP="00DF7887">
            <w:pPr>
              <w:pStyle w:val="TableParagraph"/>
              <w:tabs>
                <w:tab w:val="left" w:pos="6182"/>
              </w:tabs>
              <w:rPr>
                <w:sz w:val="28"/>
                <w:szCs w:val="28"/>
              </w:rPr>
            </w:pPr>
            <w:r w:rsidRPr="009C3250">
              <w:rPr>
                <w:sz w:val="28"/>
                <w:szCs w:val="28"/>
                <w:lang w:val="fr-FR"/>
              </w:rPr>
              <w:t>Kiểm tra cuối học kì 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14:paraId="3D9DABAA" w14:textId="77777777" w:rsidTr="005907A3">
        <w:tc>
          <w:tcPr>
            <w:tcW w:w="7281" w:type="dxa"/>
          </w:tcPr>
          <w:p w14:paraId="472ED39D" w14:textId="25A55216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1" w:type="dxa"/>
          </w:tcPr>
          <w:p w14:paraId="61316879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 VIÊN BIÊN SOẠN</w:t>
            </w:r>
          </w:p>
          <w:p w14:paraId="70F372C3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CDB3B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AA6F4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8F6B7" w14:textId="37B13E07" w:rsidR="005907A3" w:rsidRDefault="00DF7887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Trung Giang</w:t>
            </w:r>
          </w:p>
        </w:tc>
      </w:tr>
    </w:tbl>
    <w:p w14:paraId="36F681E4" w14:textId="60BB697C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A9F94" w14:textId="43D01083" w:rsidR="005907A3" w:rsidRPr="00825228" w:rsidRDefault="005907A3" w:rsidP="00590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5907A3" w:rsidRPr="00825228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3"/>
    <w:rsid w:val="000D1708"/>
    <w:rsid w:val="000F1C7C"/>
    <w:rsid w:val="001C0A4D"/>
    <w:rsid w:val="002B43C0"/>
    <w:rsid w:val="002D74C8"/>
    <w:rsid w:val="005907A3"/>
    <w:rsid w:val="00636BC4"/>
    <w:rsid w:val="00692773"/>
    <w:rsid w:val="007F6931"/>
    <w:rsid w:val="00825228"/>
    <w:rsid w:val="00930C23"/>
    <w:rsid w:val="00D96278"/>
    <w:rsid w:val="00DF7887"/>
    <w:rsid w:val="00F40608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15</cp:revision>
  <dcterms:created xsi:type="dcterms:W3CDTF">2020-09-01T06:39:00Z</dcterms:created>
  <dcterms:modified xsi:type="dcterms:W3CDTF">2020-09-02T07:37:00Z</dcterms:modified>
</cp:coreProperties>
</file>