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8" w:type="dxa"/>
        <w:tblLook w:val="00A0" w:firstRow="1" w:lastRow="0" w:firstColumn="1" w:lastColumn="0" w:noHBand="0" w:noVBand="0"/>
      </w:tblPr>
      <w:tblGrid>
        <w:gridCol w:w="4597"/>
        <w:gridCol w:w="5571"/>
      </w:tblGrid>
      <w:tr w:rsidR="00D00555" w:rsidRPr="00182286" w:rsidTr="00C61D12">
        <w:tc>
          <w:tcPr>
            <w:tcW w:w="4597" w:type="dxa"/>
          </w:tcPr>
          <w:p w:rsidR="00D00555" w:rsidRPr="00182286" w:rsidRDefault="00D00555" w:rsidP="00C61D12">
            <w:pPr>
              <w:spacing w:before="120" w:after="120"/>
              <w:jc w:val="center"/>
            </w:pPr>
            <w:r w:rsidRPr="00182286">
              <w:t>TRƯỜNG THCS THỊ TRẤN</w:t>
            </w:r>
          </w:p>
        </w:tc>
        <w:tc>
          <w:tcPr>
            <w:tcW w:w="5571" w:type="dxa"/>
          </w:tcPr>
          <w:p w:rsidR="00D00555" w:rsidRPr="00182286" w:rsidRDefault="00D00555" w:rsidP="00C61D12">
            <w:pPr>
              <w:spacing w:before="120" w:after="120"/>
              <w:jc w:val="center"/>
              <w:rPr>
                <w:b/>
              </w:rPr>
            </w:pPr>
            <w:r w:rsidRPr="00182286">
              <w:rPr>
                <w:b/>
              </w:rPr>
              <w:t>CỘNG HÒA XÃ HỘI CHỦ NGHĨA VIỆT NAM</w:t>
            </w:r>
          </w:p>
        </w:tc>
      </w:tr>
      <w:tr w:rsidR="00D00555" w:rsidRPr="00182286" w:rsidTr="00C61D12">
        <w:tc>
          <w:tcPr>
            <w:tcW w:w="4597" w:type="dxa"/>
          </w:tcPr>
          <w:p w:rsidR="00D00555" w:rsidRPr="00182286" w:rsidRDefault="00D00555" w:rsidP="00C61D12">
            <w:pPr>
              <w:tabs>
                <w:tab w:val="right" w:pos="4072"/>
              </w:tabs>
              <w:spacing w:before="120" w:after="120"/>
              <w:jc w:val="center"/>
              <w:rPr>
                <w:b/>
              </w:rPr>
            </w:pPr>
            <w:r>
              <w:rPr>
                <w:b/>
              </w:rPr>
              <w:t xml:space="preserve">LIÊN ĐỘI  THCS THỊ </w:t>
            </w:r>
            <w:r w:rsidRPr="006E76D0">
              <w:rPr>
                <w:b/>
              </w:rPr>
              <w:t>TRẤN</w:t>
            </w:r>
          </w:p>
          <w:p w:rsidR="00D00555" w:rsidRPr="00182286" w:rsidRDefault="00D00555" w:rsidP="00C61D12">
            <w:pPr>
              <w:tabs>
                <w:tab w:val="right" w:pos="4072"/>
              </w:tabs>
              <w:spacing w:before="120" w:after="120"/>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987425</wp:posOffset>
                      </wp:positionH>
                      <wp:positionV relativeFrom="paragraph">
                        <wp:posOffset>182880</wp:posOffset>
                      </wp:positionV>
                      <wp:extent cx="628650" cy="0"/>
                      <wp:effectExtent l="6350" t="11430" r="1270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7.75pt;margin-top:14.4pt;width: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Te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8PZd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"/>
                  </w:pict>
                </mc:Fallback>
              </mc:AlternateContent>
            </w:r>
            <w:r>
              <w:rPr>
                <w:b/>
              </w:rPr>
              <w:t>NĂM HỌC 2020-2021</w:t>
            </w:r>
          </w:p>
        </w:tc>
        <w:tc>
          <w:tcPr>
            <w:tcW w:w="5571" w:type="dxa"/>
          </w:tcPr>
          <w:p w:rsidR="00D00555" w:rsidRPr="00182286" w:rsidRDefault="00D00555" w:rsidP="00C61D12">
            <w:pPr>
              <w:spacing w:before="120" w:after="120"/>
              <w:jc w:val="center"/>
              <w:rPr>
                <w:b/>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934720</wp:posOffset>
                      </wp:positionH>
                      <wp:positionV relativeFrom="paragraph">
                        <wp:posOffset>290830</wp:posOffset>
                      </wp:positionV>
                      <wp:extent cx="1965325" cy="0"/>
                      <wp:effectExtent l="10795"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3.6pt;margin-top:22.9pt;width:1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vS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"/>
                  </w:pict>
                </mc:Fallback>
              </mc:AlternateContent>
            </w:r>
            <w:r w:rsidRPr="00182286">
              <w:rPr>
                <w:b/>
                <w:sz w:val="26"/>
                <w:szCs w:val="26"/>
              </w:rPr>
              <w:t>Độc lập – Tự do – Hạnh phúc</w:t>
            </w:r>
          </w:p>
          <w:p w:rsidR="00D00555" w:rsidRPr="00182286" w:rsidRDefault="00D00555" w:rsidP="00C61D12">
            <w:pPr>
              <w:spacing w:before="120" w:after="120"/>
              <w:jc w:val="center"/>
              <w:rPr>
                <w:b/>
                <w:sz w:val="26"/>
                <w:szCs w:val="26"/>
              </w:rPr>
            </w:pPr>
          </w:p>
        </w:tc>
      </w:tr>
      <w:tr w:rsidR="00D00555" w:rsidRPr="00182286" w:rsidTr="00C61D12">
        <w:tc>
          <w:tcPr>
            <w:tcW w:w="4597" w:type="dxa"/>
          </w:tcPr>
          <w:p w:rsidR="00D00555" w:rsidRPr="00182286" w:rsidRDefault="00D00555" w:rsidP="00C61D12">
            <w:pPr>
              <w:spacing w:before="120" w:after="120"/>
              <w:jc w:val="center"/>
              <w:rPr>
                <w:sz w:val="26"/>
                <w:szCs w:val="26"/>
              </w:rPr>
            </w:pPr>
            <w:r>
              <w:rPr>
                <w:sz w:val="26"/>
                <w:szCs w:val="26"/>
              </w:rPr>
              <w:t>Số: 12</w:t>
            </w:r>
            <w:r w:rsidRPr="00182286">
              <w:rPr>
                <w:sz w:val="26"/>
                <w:szCs w:val="26"/>
              </w:rPr>
              <w:t>/</w:t>
            </w:r>
            <w:r w:rsidRPr="006E76D0">
              <w:rPr>
                <w:sz w:val="26"/>
                <w:szCs w:val="26"/>
              </w:rPr>
              <w:t>KH-BCHLĐ</w:t>
            </w:r>
          </w:p>
        </w:tc>
        <w:tc>
          <w:tcPr>
            <w:tcW w:w="5571" w:type="dxa"/>
          </w:tcPr>
          <w:p w:rsidR="00D00555" w:rsidRPr="00182286" w:rsidRDefault="00D00555" w:rsidP="00C61D12">
            <w:pPr>
              <w:spacing w:before="120" w:after="120"/>
              <w:rPr>
                <w:i/>
                <w:sz w:val="26"/>
                <w:szCs w:val="26"/>
              </w:rPr>
            </w:pPr>
            <w:r w:rsidRPr="00182286">
              <w:rPr>
                <w:i/>
                <w:sz w:val="26"/>
                <w:szCs w:val="26"/>
              </w:rPr>
              <w:t>Thị trấn Vĩnh Thuậ</w:t>
            </w:r>
            <w:r>
              <w:rPr>
                <w:i/>
                <w:sz w:val="26"/>
                <w:szCs w:val="26"/>
              </w:rPr>
              <w:t xml:space="preserve">n, ngày 7 </w:t>
            </w:r>
            <w:r w:rsidRPr="00182286">
              <w:rPr>
                <w:i/>
                <w:sz w:val="26"/>
                <w:szCs w:val="26"/>
              </w:rPr>
              <w:t>tháng</w:t>
            </w:r>
            <w:r>
              <w:rPr>
                <w:i/>
                <w:sz w:val="26"/>
                <w:szCs w:val="26"/>
              </w:rPr>
              <w:t xml:space="preserve"> 9 </w:t>
            </w:r>
            <w:r w:rsidRPr="00182286">
              <w:rPr>
                <w:i/>
                <w:sz w:val="26"/>
                <w:szCs w:val="26"/>
              </w:rPr>
              <w:t>năm 20</w:t>
            </w:r>
            <w:r>
              <w:rPr>
                <w:i/>
                <w:sz w:val="26"/>
                <w:szCs w:val="26"/>
              </w:rPr>
              <w:t>20</w:t>
            </w:r>
          </w:p>
        </w:tc>
      </w:tr>
      <w:tr w:rsidR="00D00555" w:rsidRPr="00182286" w:rsidTr="00C61D12">
        <w:tc>
          <w:tcPr>
            <w:tcW w:w="10168" w:type="dxa"/>
            <w:gridSpan w:val="2"/>
          </w:tcPr>
          <w:p w:rsidR="00D00555" w:rsidRPr="00182286" w:rsidRDefault="00D00555" w:rsidP="00C61D12">
            <w:pPr>
              <w:spacing w:before="120" w:after="120"/>
              <w:jc w:val="center"/>
              <w:rPr>
                <w:b/>
                <w:sz w:val="28"/>
                <w:szCs w:val="28"/>
              </w:rPr>
            </w:pPr>
          </w:p>
        </w:tc>
      </w:tr>
    </w:tbl>
    <w:p w:rsidR="00D00555" w:rsidRDefault="00D00555" w:rsidP="00D00555">
      <w:pPr>
        <w:jc w:val="center"/>
        <w:rPr>
          <w:b/>
          <w:sz w:val="28"/>
          <w:szCs w:val="28"/>
        </w:rPr>
      </w:pPr>
    </w:p>
    <w:p w:rsidR="00D00555" w:rsidRPr="00571156" w:rsidRDefault="00D00555" w:rsidP="00D00555">
      <w:pPr>
        <w:jc w:val="center"/>
        <w:rPr>
          <w:sz w:val="10"/>
          <w:szCs w:val="28"/>
        </w:rPr>
      </w:pPr>
      <w:r>
        <w:rPr>
          <w:b/>
          <w:sz w:val="28"/>
          <w:szCs w:val="28"/>
        </w:rPr>
        <w:t>KẾ HOẠCH</w:t>
      </w:r>
    </w:p>
    <w:p w:rsidR="00D00555" w:rsidRDefault="00D00555" w:rsidP="00D00555">
      <w:pPr>
        <w:jc w:val="center"/>
        <w:outlineLvl w:val="0"/>
        <w:rPr>
          <w:b/>
          <w:sz w:val="28"/>
          <w:szCs w:val="28"/>
        </w:rPr>
      </w:pPr>
      <w:r w:rsidRPr="00960A39">
        <w:rPr>
          <w:b/>
          <w:sz w:val="28"/>
          <w:szCs w:val="28"/>
        </w:rPr>
        <w:t xml:space="preserve">Về việc tổ chức các hoạt động chào mừng kỷ niệm </w:t>
      </w:r>
      <w:r>
        <w:rPr>
          <w:b/>
          <w:sz w:val="28"/>
          <w:szCs w:val="28"/>
        </w:rPr>
        <w:t>76</w:t>
      </w:r>
      <w:r w:rsidRPr="00960A39">
        <w:rPr>
          <w:b/>
          <w:sz w:val="28"/>
          <w:szCs w:val="28"/>
        </w:rPr>
        <w:t xml:space="preserve"> năm ngày thành lập</w:t>
      </w:r>
    </w:p>
    <w:p w:rsidR="00D00555" w:rsidRDefault="00D00555" w:rsidP="00D00555">
      <w:pPr>
        <w:jc w:val="center"/>
        <w:outlineLvl w:val="0"/>
        <w:rPr>
          <w:b/>
          <w:sz w:val="28"/>
          <w:szCs w:val="28"/>
        </w:rPr>
      </w:pPr>
      <w:r w:rsidRPr="00960A39">
        <w:rPr>
          <w:b/>
          <w:sz w:val="28"/>
          <w:szCs w:val="28"/>
        </w:rPr>
        <w:t xml:space="preserve"> Quân đội Nhân dân Việt nam</w:t>
      </w:r>
      <w:r>
        <w:rPr>
          <w:b/>
          <w:sz w:val="28"/>
          <w:szCs w:val="28"/>
        </w:rPr>
        <w:t xml:space="preserve"> (22/12/1944 – 22/12/2020</w:t>
      </w:r>
      <w:r w:rsidRPr="00960A39">
        <w:rPr>
          <w:b/>
          <w:sz w:val="28"/>
          <w:szCs w:val="28"/>
        </w:rPr>
        <w:t xml:space="preserve">) </w:t>
      </w:r>
    </w:p>
    <w:p w:rsidR="00D00555" w:rsidRDefault="00D00555" w:rsidP="00D00555">
      <w:pPr>
        <w:jc w:val="center"/>
        <w:outlineLvl w:val="0"/>
        <w:rPr>
          <w:b/>
          <w:sz w:val="28"/>
          <w:szCs w:val="28"/>
        </w:rPr>
      </w:pPr>
      <w:proofErr w:type="gramStart"/>
      <w:r>
        <w:rPr>
          <w:b/>
          <w:sz w:val="28"/>
          <w:szCs w:val="28"/>
        </w:rPr>
        <w:t>và</w:t>
      </w:r>
      <w:proofErr w:type="gramEnd"/>
      <w:r>
        <w:rPr>
          <w:b/>
          <w:sz w:val="28"/>
          <w:szCs w:val="28"/>
        </w:rPr>
        <w:t xml:space="preserve"> 31</w:t>
      </w:r>
      <w:r w:rsidRPr="00960A39">
        <w:rPr>
          <w:b/>
          <w:sz w:val="28"/>
          <w:szCs w:val="28"/>
        </w:rPr>
        <w:t xml:space="preserve"> năm ngày hội Quốc Phòng Toàn Dân </w:t>
      </w:r>
    </w:p>
    <w:p w:rsidR="00D00555" w:rsidRPr="00960A39" w:rsidRDefault="00D00555" w:rsidP="00D00555">
      <w:pPr>
        <w:jc w:val="center"/>
        <w:outlineLvl w:val="0"/>
        <w:rPr>
          <w:b/>
          <w:sz w:val="28"/>
          <w:szCs w:val="28"/>
        </w:rPr>
      </w:pPr>
      <w:r>
        <w:rPr>
          <w:b/>
          <w:sz w:val="28"/>
          <w:szCs w:val="28"/>
        </w:rPr>
        <w:t>(22/12/1989 - 22/12/2020</w:t>
      </w:r>
      <w:r w:rsidRPr="00960A39">
        <w:rPr>
          <w:b/>
          <w:sz w:val="28"/>
          <w:szCs w:val="28"/>
        </w:rPr>
        <w:t xml:space="preserve">) </w:t>
      </w:r>
    </w:p>
    <w:p w:rsidR="00D00555" w:rsidRDefault="00D00555" w:rsidP="00D00555">
      <w:pPr>
        <w:ind w:firstLine="720"/>
        <w:jc w:val="both"/>
        <w:outlineLvl w:val="0"/>
        <w:rPr>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2440305</wp:posOffset>
                </wp:positionH>
                <wp:positionV relativeFrom="paragraph">
                  <wp:posOffset>12700</wp:posOffset>
                </wp:positionV>
                <wp:extent cx="1336040" cy="0"/>
                <wp:effectExtent l="698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1pt" to="29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MZ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"/>
            </w:pict>
          </mc:Fallback>
        </mc:AlternateContent>
      </w:r>
    </w:p>
    <w:p w:rsidR="00D00555" w:rsidRDefault="00D00555" w:rsidP="00D00555">
      <w:pPr>
        <w:jc w:val="both"/>
        <w:outlineLvl w:val="0"/>
        <w:rPr>
          <w:sz w:val="28"/>
          <w:szCs w:val="28"/>
        </w:rPr>
      </w:pPr>
      <w:r w:rsidRPr="00CC0181">
        <w:rPr>
          <w:sz w:val="28"/>
          <w:szCs w:val="28"/>
        </w:rPr>
        <w:tab/>
      </w:r>
      <w:r>
        <w:rPr>
          <w:sz w:val="28"/>
          <w:szCs w:val="28"/>
        </w:rPr>
        <w:t>Căn cứ kế hoạch số: 22/KH - NTN ngày 07 tháng 12 năm 2020 của Nhà Thiếu nhi Tỉnh Kiên Giang v</w:t>
      </w:r>
      <w:r w:rsidRPr="004F7F47">
        <w:rPr>
          <w:sz w:val="28"/>
          <w:szCs w:val="28"/>
        </w:rPr>
        <w:t>ề việc t</w:t>
      </w:r>
      <w:r>
        <w:rPr>
          <w:sz w:val="28"/>
          <w:szCs w:val="28"/>
        </w:rPr>
        <w:t>ổ chức các hoạt động chào mừng</w:t>
      </w:r>
      <w:r w:rsidRPr="00002203">
        <w:rPr>
          <w:b/>
          <w:sz w:val="28"/>
          <w:szCs w:val="28"/>
        </w:rPr>
        <w:t xml:space="preserve"> </w:t>
      </w:r>
      <w:r>
        <w:rPr>
          <w:sz w:val="28"/>
          <w:szCs w:val="28"/>
        </w:rPr>
        <w:t>kỷ niệm 76</w:t>
      </w:r>
      <w:r w:rsidRPr="00002203">
        <w:rPr>
          <w:sz w:val="28"/>
          <w:szCs w:val="28"/>
        </w:rPr>
        <w:t xml:space="preserve"> năm ngày thành lập</w:t>
      </w:r>
      <w:r>
        <w:rPr>
          <w:sz w:val="28"/>
          <w:szCs w:val="28"/>
        </w:rPr>
        <w:t xml:space="preserve"> </w:t>
      </w:r>
      <w:r w:rsidRPr="00002203">
        <w:rPr>
          <w:sz w:val="28"/>
          <w:szCs w:val="28"/>
        </w:rPr>
        <w:t>Quân đội Nhân dân Việt nam</w:t>
      </w:r>
      <w:r>
        <w:rPr>
          <w:sz w:val="28"/>
          <w:szCs w:val="28"/>
        </w:rPr>
        <w:t xml:space="preserve"> (22/12/1944 - 22/12/2020) và 31</w:t>
      </w:r>
      <w:r w:rsidRPr="00002203">
        <w:rPr>
          <w:sz w:val="28"/>
          <w:szCs w:val="28"/>
        </w:rPr>
        <w:t xml:space="preserve"> n</w:t>
      </w:r>
      <w:r>
        <w:rPr>
          <w:sz w:val="28"/>
          <w:szCs w:val="28"/>
        </w:rPr>
        <w:t>ăm ngày hội Quốc Phòng Toàn Dân (22/12/1989 - 22/12/2020).</w:t>
      </w:r>
    </w:p>
    <w:p w:rsidR="00E709D1" w:rsidRDefault="00E709D1" w:rsidP="00D00555">
      <w:pPr>
        <w:jc w:val="both"/>
        <w:outlineLvl w:val="0"/>
        <w:rPr>
          <w:sz w:val="28"/>
          <w:szCs w:val="28"/>
        </w:rPr>
      </w:pPr>
      <w:r>
        <w:rPr>
          <w:sz w:val="28"/>
          <w:szCs w:val="28"/>
        </w:rPr>
        <w:tab/>
      </w:r>
      <w:r>
        <w:rPr>
          <w:sz w:val="28"/>
          <w:szCs w:val="28"/>
        </w:rPr>
        <w:t>Căn cứ kế hoạch số:</w:t>
      </w:r>
      <w:r>
        <w:rPr>
          <w:sz w:val="28"/>
          <w:szCs w:val="28"/>
        </w:rPr>
        <w:t xml:space="preserve"> 13/KH - NTN ngày 8</w:t>
      </w:r>
      <w:r>
        <w:rPr>
          <w:sz w:val="28"/>
          <w:szCs w:val="28"/>
        </w:rPr>
        <w:t xml:space="preserve"> tháng 12 năm 2020 của Nhà Thiếu nhi </w:t>
      </w:r>
      <w:r>
        <w:rPr>
          <w:sz w:val="28"/>
          <w:szCs w:val="28"/>
        </w:rPr>
        <w:t>Vĩnh Thuận</w:t>
      </w:r>
      <w:r>
        <w:rPr>
          <w:sz w:val="28"/>
          <w:szCs w:val="28"/>
        </w:rPr>
        <w:t xml:space="preserve"> v</w:t>
      </w:r>
      <w:r w:rsidRPr="004F7F47">
        <w:rPr>
          <w:sz w:val="28"/>
          <w:szCs w:val="28"/>
        </w:rPr>
        <w:t>ề việc t</w:t>
      </w:r>
      <w:r>
        <w:rPr>
          <w:sz w:val="28"/>
          <w:szCs w:val="28"/>
        </w:rPr>
        <w:t>ổ chức các hoạt động chào mừng</w:t>
      </w:r>
      <w:r w:rsidRPr="00002203">
        <w:rPr>
          <w:b/>
          <w:sz w:val="28"/>
          <w:szCs w:val="28"/>
        </w:rPr>
        <w:t xml:space="preserve"> </w:t>
      </w:r>
      <w:r>
        <w:rPr>
          <w:sz w:val="28"/>
          <w:szCs w:val="28"/>
        </w:rPr>
        <w:t>kỷ niệm 76</w:t>
      </w:r>
      <w:r w:rsidRPr="00002203">
        <w:rPr>
          <w:sz w:val="28"/>
          <w:szCs w:val="28"/>
        </w:rPr>
        <w:t xml:space="preserve"> năm ngày thành lập</w:t>
      </w:r>
      <w:r>
        <w:rPr>
          <w:sz w:val="28"/>
          <w:szCs w:val="28"/>
        </w:rPr>
        <w:t xml:space="preserve"> </w:t>
      </w:r>
      <w:r w:rsidRPr="00002203">
        <w:rPr>
          <w:sz w:val="28"/>
          <w:szCs w:val="28"/>
        </w:rPr>
        <w:t>Quân đội Nhân dân Việt nam</w:t>
      </w:r>
      <w:r>
        <w:rPr>
          <w:sz w:val="28"/>
          <w:szCs w:val="28"/>
        </w:rPr>
        <w:t xml:space="preserve"> (22/12/1944 - 22/12/2020) và 31</w:t>
      </w:r>
      <w:r w:rsidRPr="00002203">
        <w:rPr>
          <w:sz w:val="28"/>
          <w:szCs w:val="28"/>
        </w:rPr>
        <w:t xml:space="preserve"> n</w:t>
      </w:r>
      <w:r>
        <w:rPr>
          <w:sz w:val="28"/>
          <w:szCs w:val="28"/>
        </w:rPr>
        <w:t>ăm ngày hội Quốc Phòng Toàn Dân (22/12/1989 - 22/12/2020).</w:t>
      </w:r>
      <w:bookmarkStart w:id="0" w:name="_GoBack"/>
      <w:bookmarkEnd w:id="0"/>
    </w:p>
    <w:p w:rsidR="00D00555" w:rsidRPr="00204B8E" w:rsidRDefault="00D00555" w:rsidP="00D00555">
      <w:pPr>
        <w:jc w:val="both"/>
        <w:outlineLvl w:val="0"/>
        <w:rPr>
          <w:sz w:val="28"/>
          <w:szCs w:val="28"/>
        </w:rPr>
      </w:pPr>
      <w:r w:rsidRPr="004F7F47">
        <w:rPr>
          <w:sz w:val="28"/>
          <w:szCs w:val="28"/>
        </w:rPr>
        <w:tab/>
      </w:r>
      <w:r w:rsidRPr="00162DF2">
        <w:rPr>
          <w:sz w:val="28"/>
          <w:szCs w:val="28"/>
        </w:rPr>
        <w:t>Nay Ban chỉ huy liên đội (BCHLĐ)</w:t>
      </w:r>
      <w:r>
        <w:rPr>
          <w:sz w:val="28"/>
          <w:szCs w:val="28"/>
        </w:rPr>
        <w:t xml:space="preserve"> </w:t>
      </w:r>
      <w:r>
        <w:rPr>
          <w:sz w:val="28"/>
          <w:szCs w:val="28"/>
        </w:rPr>
        <w:t>xây dựng kế hoạch tổ chức các hoạt động chào mừng kỷ niệm 76</w:t>
      </w:r>
      <w:r w:rsidRPr="00002203">
        <w:rPr>
          <w:sz w:val="28"/>
          <w:szCs w:val="28"/>
        </w:rPr>
        <w:t xml:space="preserve"> năm ngày thành lập</w:t>
      </w:r>
      <w:r>
        <w:rPr>
          <w:sz w:val="28"/>
          <w:szCs w:val="28"/>
        </w:rPr>
        <w:t xml:space="preserve"> Quân đội Nhân dân Việt nam và 31</w:t>
      </w:r>
      <w:r w:rsidRPr="00002203">
        <w:rPr>
          <w:sz w:val="28"/>
          <w:szCs w:val="28"/>
        </w:rPr>
        <w:t xml:space="preserve"> n</w:t>
      </w:r>
      <w:r>
        <w:rPr>
          <w:sz w:val="28"/>
          <w:szCs w:val="28"/>
        </w:rPr>
        <w:t>ăm ngày hội Quốc Phòng Toàn Dân với các nội dung và yêu cầu cụ thể như sau:</w:t>
      </w:r>
      <w:r>
        <w:rPr>
          <w:b/>
          <w:sz w:val="28"/>
          <w:szCs w:val="28"/>
        </w:rPr>
        <w:t xml:space="preserve"> </w:t>
      </w:r>
    </w:p>
    <w:p w:rsidR="00D00555" w:rsidRDefault="00D00555" w:rsidP="00D00555">
      <w:pPr>
        <w:ind w:firstLine="540"/>
        <w:jc w:val="both"/>
        <w:rPr>
          <w:b/>
          <w:sz w:val="28"/>
          <w:szCs w:val="28"/>
        </w:rPr>
      </w:pPr>
    </w:p>
    <w:p w:rsidR="00D00555" w:rsidRDefault="00D00555" w:rsidP="00D00555">
      <w:pPr>
        <w:ind w:firstLine="540"/>
        <w:jc w:val="both"/>
        <w:rPr>
          <w:b/>
          <w:sz w:val="28"/>
          <w:szCs w:val="28"/>
        </w:rPr>
      </w:pPr>
      <w:r w:rsidRPr="005F0695">
        <w:rPr>
          <w:b/>
          <w:sz w:val="28"/>
          <w:szCs w:val="28"/>
        </w:rPr>
        <w:t>I.</w:t>
      </w:r>
      <w:r>
        <w:rPr>
          <w:b/>
          <w:sz w:val="28"/>
          <w:szCs w:val="28"/>
        </w:rPr>
        <w:t xml:space="preserve"> MỤC ĐÍCH - YÊU CẦU</w:t>
      </w:r>
      <w:r w:rsidRPr="005F0695">
        <w:rPr>
          <w:b/>
          <w:sz w:val="28"/>
          <w:szCs w:val="28"/>
        </w:rPr>
        <w:t>:</w:t>
      </w:r>
    </w:p>
    <w:p w:rsidR="00D00555" w:rsidRDefault="00D00555" w:rsidP="00D00555">
      <w:pPr>
        <w:ind w:firstLine="540"/>
        <w:jc w:val="both"/>
        <w:rPr>
          <w:sz w:val="28"/>
          <w:szCs w:val="28"/>
        </w:rPr>
      </w:pPr>
      <w:r w:rsidRPr="00002203">
        <w:rPr>
          <w:sz w:val="28"/>
          <w:szCs w:val="28"/>
        </w:rPr>
        <w:t xml:space="preserve">- Thông qua các hoạt động nhằm tuyên truyền, giáo dục truyền thống của Quân đội Nhân dân Việt Nam anh hùng qua các thời kỳ. </w:t>
      </w:r>
    </w:p>
    <w:p w:rsidR="00D00555" w:rsidRDefault="00D00555" w:rsidP="00D00555">
      <w:pPr>
        <w:ind w:firstLine="540"/>
        <w:jc w:val="both"/>
        <w:rPr>
          <w:sz w:val="28"/>
          <w:szCs w:val="28"/>
        </w:rPr>
      </w:pPr>
      <w:r w:rsidRPr="00002203">
        <w:rPr>
          <w:sz w:val="28"/>
          <w:szCs w:val="28"/>
        </w:rPr>
        <w:t xml:space="preserve">- Tạo sân chơi lành mạnh, giáo dục và nâng cao nhận thức của thiếu </w:t>
      </w:r>
      <w:proofErr w:type="gramStart"/>
      <w:r w:rsidRPr="00002203">
        <w:rPr>
          <w:sz w:val="28"/>
          <w:szCs w:val="28"/>
        </w:rPr>
        <w:t>nhi</w:t>
      </w:r>
      <w:proofErr w:type="gramEnd"/>
      <w:r w:rsidRPr="00002203">
        <w:rPr>
          <w:sz w:val="28"/>
          <w:szCs w:val="28"/>
        </w:rPr>
        <w:t xml:space="preserve"> về biển đảo quê hương, về chủ quyền lãnh thổ thiêng liêng của Tổ quốc. Đây cũng là dịp để thiếu </w:t>
      </w:r>
      <w:proofErr w:type="gramStart"/>
      <w:r w:rsidRPr="00002203">
        <w:rPr>
          <w:sz w:val="28"/>
          <w:szCs w:val="28"/>
        </w:rPr>
        <w:t>nhi</w:t>
      </w:r>
      <w:proofErr w:type="gramEnd"/>
      <w:r w:rsidRPr="00002203">
        <w:rPr>
          <w:sz w:val="28"/>
          <w:szCs w:val="28"/>
        </w:rPr>
        <w:t xml:space="preserve"> Kiên Giang thể hiện những suy nghĩ, cảm xúc của các em về tình yêu quê hương và trách nhiệm của mình trong việc bảo vệ, khẳng định chủ quyền lãnh thổ của Việt Nam. </w:t>
      </w:r>
    </w:p>
    <w:p w:rsidR="00D00555" w:rsidRDefault="00D00555" w:rsidP="00D00555">
      <w:pPr>
        <w:ind w:firstLine="540"/>
        <w:jc w:val="both"/>
        <w:rPr>
          <w:b/>
          <w:sz w:val="28"/>
          <w:szCs w:val="28"/>
        </w:rPr>
      </w:pPr>
      <w:r w:rsidRPr="00002203">
        <w:rPr>
          <w:sz w:val="28"/>
          <w:szCs w:val="28"/>
        </w:rPr>
        <w:t>- Tổ chức các hoạt động trên tinh thần đông về số lượng, đạt chất lượng hiệu quả cao, tránh phô trương hình thức và lãng phí.</w:t>
      </w:r>
      <w:r w:rsidRPr="00002203">
        <w:rPr>
          <w:b/>
          <w:sz w:val="28"/>
          <w:szCs w:val="28"/>
        </w:rPr>
        <w:t xml:space="preserve"> </w:t>
      </w:r>
    </w:p>
    <w:p w:rsidR="00D00555" w:rsidRDefault="00D00555" w:rsidP="00D00555">
      <w:pPr>
        <w:outlineLvl w:val="0"/>
        <w:rPr>
          <w:b/>
          <w:sz w:val="28"/>
          <w:szCs w:val="28"/>
        </w:rPr>
      </w:pPr>
      <w:r>
        <w:rPr>
          <w:b/>
          <w:sz w:val="28"/>
          <w:szCs w:val="28"/>
        </w:rPr>
        <w:tab/>
        <w:t>II</w:t>
      </w:r>
      <w:r w:rsidRPr="00241B89">
        <w:rPr>
          <w:b/>
          <w:sz w:val="28"/>
          <w:szCs w:val="28"/>
        </w:rPr>
        <w:t xml:space="preserve">. NỘI DUNG </w:t>
      </w:r>
      <w:r>
        <w:rPr>
          <w:b/>
          <w:sz w:val="28"/>
          <w:szCs w:val="28"/>
        </w:rPr>
        <w:t>-</w:t>
      </w:r>
      <w:r w:rsidRPr="00241B89">
        <w:rPr>
          <w:b/>
          <w:sz w:val="28"/>
          <w:szCs w:val="28"/>
        </w:rPr>
        <w:t xml:space="preserve"> HÌNH THỨC THI:</w:t>
      </w:r>
    </w:p>
    <w:p w:rsidR="00D00555" w:rsidRPr="00176AAA" w:rsidRDefault="00D00555" w:rsidP="00D00555">
      <w:pPr>
        <w:jc w:val="both"/>
        <w:outlineLvl w:val="0"/>
        <w:rPr>
          <w:sz w:val="28"/>
          <w:szCs w:val="28"/>
        </w:rPr>
      </w:pPr>
      <w:r>
        <w:rPr>
          <w:sz w:val="28"/>
          <w:szCs w:val="28"/>
        </w:rPr>
        <w:tab/>
      </w:r>
      <w:r w:rsidRPr="00176AAA">
        <w:rPr>
          <w:sz w:val="28"/>
          <w:szCs w:val="28"/>
        </w:rPr>
        <w:t xml:space="preserve">Cuộc thi viết </w:t>
      </w:r>
      <w:proofErr w:type="gramStart"/>
      <w:r w:rsidRPr="00176AAA">
        <w:rPr>
          <w:sz w:val="28"/>
          <w:szCs w:val="28"/>
        </w:rPr>
        <w:t>thư</w:t>
      </w:r>
      <w:proofErr w:type="gramEnd"/>
      <w:r w:rsidRPr="00176AAA">
        <w:rPr>
          <w:sz w:val="28"/>
          <w:szCs w:val="28"/>
        </w:rPr>
        <w:t xml:space="preserve"> với chủ đề: </w:t>
      </w:r>
      <w:r w:rsidRPr="00176AAA">
        <w:rPr>
          <w:b/>
          <w:sz w:val="28"/>
          <w:szCs w:val="28"/>
        </w:rPr>
        <w:t>“Tri ân những chiến sĩ anh hùng”</w:t>
      </w:r>
    </w:p>
    <w:p w:rsidR="00D00555" w:rsidRPr="00176AAA" w:rsidRDefault="00D00555" w:rsidP="00D00555">
      <w:pPr>
        <w:ind w:firstLine="720"/>
        <w:jc w:val="both"/>
        <w:rPr>
          <w:sz w:val="28"/>
          <w:szCs w:val="28"/>
        </w:rPr>
      </w:pPr>
      <w:proofErr w:type="gramStart"/>
      <w:r w:rsidRPr="00176AAA">
        <w:rPr>
          <w:b/>
          <w:sz w:val="28"/>
          <w:szCs w:val="28"/>
        </w:rPr>
        <w:t>- Đối tượng:</w:t>
      </w:r>
      <w:r w:rsidRPr="00176AAA">
        <w:rPr>
          <w:sz w:val="28"/>
          <w:szCs w:val="28"/>
        </w:rPr>
        <w:t xml:space="preserve"> Học sinh THCS năm học 2020 – 2021.</w:t>
      </w:r>
      <w:proofErr w:type="gramEnd"/>
    </w:p>
    <w:p w:rsidR="00D00555" w:rsidRPr="00176AAA" w:rsidRDefault="00D00555" w:rsidP="00D00555">
      <w:pPr>
        <w:ind w:firstLine="720"/>
        <w:jc w:val="both"/>
        <w:rPr>
          <w:b/>
          <w:sz w:val="28"/>
          <w:szCs w:val="28"/>
        </w:rPr>
      </w:pPr>
      <w:r w:rsidRPr="00176AAA">
        <w:rPr>
          <w:b/>
          <w:sz w:val="28"/>
          <w:szCs w:val="28"/>
        </w:rPr>
        <w:t>- Nội dung:</w:t>
      </w:r>
    </w:p>
    <w:p w:rsidR="00D00555" w:rsidRPr="00867107" w:rsidRDefault="00D00555" w:rsidP="00D00555">
      <w:pPr>
        <w:ind w:firstLine="720"/>
        <w:jc w:val="both"/>
        <w:rPr>
          <w:rFonts w:ascii="Segoe UI Historic" w:hAnsi="Segoe UI Historic" w:cs="Segoe UI Historic"/>
          <w:color w:val="050505"/>
          <w:sz w:val="28"/>
          <w:szCs w:val="28"/>
          <w:shd w:val="clear" w:color="auto" w:fill="FFFFFF"/>
        </w:rPr>
      </w:pPr>
      <w:r w:rsidRPr="00176AAA">
        <w:rPr>
          <w:sz w:val="28"/>
          <w:szCs w:val="28"/>
        </w:rPr>
        <w:t xml:space="preserve">Viết 01 lá thư không quá 1.500 từ được viết trên giấy học trò, bằng một màu mực (không sử dụng bút mực đỏ) thể hiện sự động viên, lòng biết ơn sâu sắc đối với cán bộ, chiến sĩ lực lượng vũ trang đang ngày đêm bảo vệ vùng trời, </w:t>
      </w:r>
      <w:r w:rsidRPr="00176AAA">
        <w:rPr>
          <w:sz w:val="28"/>
          <w:szCs w:val="28"/>
        </w:rPr>
        <w:lastRenderedPageBreak/>
        <w:t>vùng biển và đang tích cực</w:t>
      </w:r>
      <w:r w:rsidRPr="00176AAA">
        <w:rPr>
          <w:rFonts w:ascii="Segoe UI Historic" w:hAnsi="Segoe UI Historic" w:cs="Segoe UI Historic"/>
          <w:color w:val="050505"/>
          <w:sz w:val="28"/>
          <w:szCs w:val="28"/>
          <w:shd w:val="clear" w:color="auto" w:fill="FFFFFF"/>
        </w:rPr>
        <w:t xml:space="preserve"> </w:t>
      </w:r>
      <w:r w:rsidRPr="00176AAA">
        <w:rPr>
          <w:sz w:val="28"/>
          <w:szCs w:val="28"/>
        </w:rPr>
        <w:t>bám trụ biên giới phòng chống dịch, bảo vệ sự bình an cho nhân dân và sức khỏe cộng đồng.</w:t>
      </w:r>
      <w:r w:rsidRPr="00176AAA">
        <w:rPr>
          <w:rFonts w:ascii="Segoe UI Historic" w:hAnsi="Segoe UI Historic" w:cs="Segoe UI Historic"/>
          <w:color w:val="050505"/>
          <w:sz w:val="28"/>
          <w:szCs w:val="28"/>
          <w:shd w:val="clear" w:color="auto" w:fill="FFFFFF"/>
        </w:rPr>
        <w:t xml:space="preserve"> </w:t>
      </w:r>
    </w:p>
    <w:p w:rsidR="00D00555" w:rsidRPr="002C1044" w:rsidRDefault="00D00555" w:rsidP="00D00555">
      <w:pPr>
        <w:ind w:firstLine="720"/>
        <w:jc w:val="both"/>
        <w:outlineLvl w:val="0"/>
        <w:rPr>
          <w:b/>
          <w:sz w:val="28"/>
          <w:szCs w:val="28"/>
        </w:rPr>
      </w:pPr>
      <w:r w:rsidRPr="002C1044">
        <w:rPr>
          <w:b/>
          <w:sz w:val="28"/>
          <w:szCs w:val="28"/>
        </w:rPr>
        <w:t xml:space="preserve">* Tất cả </w:t>
      </w:r>
      <w:r>
        <w:rPr>
          <w:b/>
          <w:sz w:val="28"/>
          <w:szCs w:val="28"/>
        </w:rPr>
        <w:t>tác phẩm</w:t>
      </w:r>
      <w:r w:rsidRPr="002C1044">
        <w:rPr>
          <w:b/>
          <w:sz w:val="28"/>
          <w:szCs w:val="28"/>
        </w:rPr>
        <w:t xml:space="preserve"> dự thi</w:t>
      </w:r>
      <w:r>
        <w:rPr>
          <w:b/>
          <w:sz w:val="28"/>
          <w:szCs w:val="28"/>
        </w:rPr>
        <w:t xml:space="preserve"> (tranh và bài viết)</w:t>
      </w:r>
      <w:r w:rsidRPr="002C1044">
        <w:rPr>
          <w:b/>
          <w:sz w:val="28"/>
          <w:szCs w:val="28"/>
        </w:rPr>
        <w:t xml:space="preserve"> ghi rõ: </w:t>
      </w:r>
    </w:p>
    <w:p w:rsidR="00D00555" w:rsidRDefault="00D00555" w:rsidP="00D00555">
      <w:pPr>
        <w:ind w:firstLine="720"/>
        <w:jc w:val="both"/>
        <w:outlineLvl w:val="0"/>
        <w:rPr>
          <w:sz w:val="28"/>
          <w:szCs w:val="28"/>
        </w:rPr>
      </w:pPr>
      <w:r w:rsidRPr="00D21BB9">
        <w:rPr>
          <w:sz w:val="28"/>
          <w:szCs w:val="28"/>
        </w:rPr>
        <w:t>- Họ và tên</w:t>
      </w:r>
      <w:proofErr w:type="gramStart"/>
      <w:r w:rsidRPr="00D21BB9">
        <w:rPr>
          <w:sz w:val="28"/>
          <w:szCs w:val="28"/>
        </w:rPr>
        <w:t>:......................................</w:t>
      </w:r>
      <w:proofErr w:type="gramEnd"/>
      <w:r w:rsidRPr="00D21BB9">
        <w:rPr>
          <w:sz w:val="28"/>
          <w:szCs w:val="28"/>
        </w:rPr>
        <w:t xml:space="preserve"> </w:t>
      </w:r>
    </w:p>
    <w:p w:rsidR="00D00555" w:rsidRDefault="00D00555" w:rsidP="00D00555">
      <w:pPr>
        <w:ind w:firstLine="720"/>
        <w:jc w:val="both"/>
        <w:outlineLvl w:val="0"/>
        <w:rPr>
          <w:sz w:val="28"/>
          <w:szCs w:val="28"/>
        </w:rPr>
      </w:pPr>
      <w:r w:rsidRPr="00D21BB9">
        <w:rPr>
          <w:sz w:val="28"/>
          <w:szCs w:val="28"/>
        </w:rPr>
        <w:t xml:space="preserve">- Lớp: .............................................. </w:t>
      </w:r>
    </w:p>
    <w:p w:rsidR="00D00555" w:rsidRDefault="00D00555" w:rsidP="00D00555">
      <w:pPr>
        <w:ind w:firstLine="720"/>
        <w:jc w:val="both"/>
        <w:outlineLvl w:val="0"/>
        <w:rPr>
          <w:sz w:val="28"/>
          <w:szCs w:val="28"/>
        </w:rPr>
      </w:pPr>
      <w:r w:rsidRPr="00D21BB9">
        <w:rPr>
          <w:sz w:val="28"/>
          <w:szCs w:val="28"/>
        </w:rPr>
        <w:t>- Trường</w:t>
      </w:r>
      <w:proofErr w:type="gramStart"/>
      <w:r w:rsidRPr="00D21BB9">
        <w:rPr>
          <w:sz w:val="28"/>
          <w:szCs w:val="28"/>
        </w:rPr>
        <w:t>:.........................................</w:t>
      </w:r>
      <w:proofErr w:type="gramEnd"/>
      <w:r w:rsidRPr="00D21BB9">
        <w:rPr>
          <w:sz w:val="28"/>
          <w:szCs w:val="28"/>
        </w:rPr>
        <w:t xml:space="preserve"> </w:t>
      </w:r>
    </w:p>
    <w:p w:rsidR="00D00555" w:rsidRDefault="00D00555" w:rsidP="00D00555">
      <w:pPr>
        <w:ind w:firstLine="720"/>
        <w:jc w:val="both"/>
        <w:outlineLvl w:val="0"/>
        <w:rPr>
          <w:sz w:val="28"/>
          <w:szCs w:val="28"/>
        </w:rPr>
      </w:pPr>
      <w:r>
        <w:rPr>
          <w:sz w:val="28"/>
          <w:szCs w:val="28"/>
        </w:rPr>
        <w:t>- Huyện</w:t>
      </w:r>
      <w:r w:rsidRPr="00D21BB9">
        <w:rPr>
          <w:sz w:val="28"/>
          <w:szCs w:val="28"/>
        </w:rPr>
        <w:t xml:space="preserve">: .................................... </w:t>
      </w:r>
    </w:p>
    <w:p w:rsidR="00D00555" w:rsidRDefault="00D00555" w:rsidP="00D00555">
      <w:pPr>
        <w:ind w:firstLine="720"/>
        <w:jc w:val="both"/>
        <w:outlineLvl w:val="0"/>
        <w:rPr>
          <w:sz w:val="28"/>
          <w:szCs w:val="28"/>
        </w:rPr>
      </w:pPr>
      <w:r w:rsidRPr="00D21BB9">
        <w:rPr>
          <w:sz w:val="28"/>
          <w:szCs w:val="28"/>
        </w:rPr>
        <w:t xml:space="preserve">- ĐT liên hệ: ................................... </w:t>
      </w:r>
    </w:p>
    <w:p w:rsidR="00D00555" w:rsidRDefault="00D00555" w:rsidP="00D00555">
      <w:pPr>
        <w:ind w:firstLine="720"/>
        <w:jc w:val="both"/>
        <w:outlineLvl w:val="0"/>
        <w:rPr>
          <w:b/>
          <w:i/>
          <w:sz w:val="28"/>
          <w:szCs w:val="28"/>
        </w:rPr>
      </w:pPr>
      <w:r w:rsidRPr="002C1044">
        <w:rPr>
          <w:b/>
          <w:i/>
          <w:sz w:val="28"/>
          <w:szCs w:val="28"/>
        </w:rPr>
        <w:t xml:space="preserve">* Lưu ý: </w:t>
      </w:r>
    </w:p>
    <w:p w:rsidR="007B4E31" w:rsidRPr="002C1044" w:rsidRDefault="007B4E31" w:rsidP="00D00555">
      <w:pPr>
        <w:ind w:firstLine="720"/>
        <w:jc w:val="both"/>
        <w:outlineLvl w:val="0"/>
        <w:rPr>
          <w:b/>
          <w:i/>
          <w:sz w:val="28"/>
          <w:szCs w:val="28"/>
        </w:rPr>
      </w:pPr>
      <w:r>
        <w:rPr>
          <w:b/>
          <w:i/>
          <w:sz w:val="28"/>
          <w:szCs w:val="28"/>
        </w:rPr>
        <w:t>- Mỗi Chi đội nộp ít nhất 01 bài dự thi chậm nhất ngày 14/12/2020</w:t>
      </w:r>
    </w:p>
    <w:p w:rsidR="00D00555" w:rsidRDefault="00D00555" w:rsidP="00D00555">
      <w:pPr>
        <w:ind w:firstLine="720"/>
        <w:jc w:val="both"/>
        <w:outlineLvl w:val="0"/>
        <w:rPr>
          <w:sz w:val="28"/>
          <w:szCs w:val="28"/>
        </w:rPr>
      </w:pPr>
      <w:r w:rsidRPr="00D21BB9">
        <w:rPr>
          <w:sz w:val="28"/>
          <w:szCs w:val="28"/>
        </w:rPr>
        <w:t xml:space="preserve">- Tất cả các </w:t>
      </w:r>
      <w:r>
        <w:rPr>
          <w:sz w:val="28"/>
          <w:szCs w:val="28"/>
        </w:rPr>
        <w:t>tác phẩm</w:t>
      </w:r>
      <w:r w:rsidRPr="00D21BB9">
        <w:rPr>
          <w:sz w:val="28"/>
          <w:szCs w:val="28"/>
        </w:rPr>
        <w:t xml:space="preserve"> tham gia dự thi phải là tác phẩm tự sáng tác </w:t>
      </w:r>
      <w:proofErr w:type="gramStart"/>
      <w:r w:rsidRPr="00D21BB9">
        <w:rPr>
          <w:sz w:val="28"/>
          <w:szCs w:val="28"/>
        </w:rPr>
        <w:t>theo</w:t>
      </w:r>
      <w:proofErr w:type="gramEnd"/>
      <w:r w:rsidRPr="00D21BB9">
        <w:rPr>
          <w:sz w:val="28"/>
          <w:szCs w:val="28"/>
        </w:rPr>
        <w:t xml:space="preserve"> suy nghĩ của tác giả, không được sao chép bất cứ hình thức nào như: (Sao chép trong sách giáo khoa, truyện tranh, trên tạp chí, các phương tiện truyền thông…), không sử dụng bài giống nhau. </w:t>
      </w:r>
    </w:p>
    <w:p w:rsidR="00D00555" w:rsidRDefault="00D00555" w:rsidP="00D00555">
      <w:pPr>
        <w:ind w:firstLine="720"/>
        <w:jc w:val="both"/>
        <w:outlineLvl w:val="0"/>
        <w:rPr>
          <w:sz w:val="28"/>
          <w:szCs w:val="28"/>
        </w:rPr>
      </w:pPr>
      <w:r w:rsidRPr="00D21BB9">
        <w:rPr>
          <w:sz w:val="28"/>
          <w:szCs w:val="28"/>
        </w:rPr>
        <w:t xml:space="preserve">- Không chấp nhận các </w:t>
      </w:r>
      <w:r>
        <w:rPr>
          <w:sz w:val="28"/>
          <w:szCs w:val="28"/>
        </w:rPr>
        <w:t xml:space="preserve">tác phẩm </w:t>
      </w:r>
      <w:r w:rsidRPr="00D21BB9">
        <w:rPr>
          <w:sz w:val="28"/>
          <w:szCs w:val="28"/>
        </w:rPr>
        <w:t xml:space="preserve">tham dự ở các cuộc thi khác và chưa được đăng tải trên các phương tiện truyền thông đại chúng. </w:t>
      </w:r>
    </w:p>
    <w:p w:rsidR="00D00555" w:rsidRDefault="00D00555" w:rsidP="00D00555">
      <w:pPr>
        <w:ind w:firstLine="720"/>
        <w:jc w:val="both"/>
        <w:outlineLvl w:val="0"/>
        <w:rPr>
          <w:sz w:val="28"/>
          <w:szCs w:val="28"/>
        </w:rPr>
      </w:pPr>
      <w:r w:rsidRPr="00D21BB9">
        <w:rPr>
          <w:sz w:val="28"/>
          <w:szCs w:val="28"/>
        </w:rPr>
        <w:t>- Mỗi tác giả chỉ được trao 01 giải thưởng.</w:t>
      </w:r>
    </w:p>
    <w:p w:rsidR="00D00555" w:rsidRDefault="00D00555" w:rsidP="00D00555">
      <w:pPr>
        <w:ind w:firstLine="720"/>
        <w:jc w:val="both"/>
        <w:outlineLvl w:val="0"/>
        <w:rPr>
          <w:sz w:val="28"/>
          <w:szCs w:val="28"/>
        </w:rPr>
      </w:pPr>
      <w:r w:rsidRPr="00D21BB9">
        <w:rPr>
          <w:sz w:val="28"/>
          <w:szCs w:val="28"/>
        </w:rPr>
        <w:t xml:space="preserve"> </w:t>
      </w:r>
      <w:proofErr w:type="gramStart"/>
      <w:r w:rsidRPr="00D21BB9">
        <w:rPr>
          <w:sz w:val="28"/>
          <w:szCs w:val="28"/>
        </w:rPr>
        <w:t>- Đối với các tranh</w:t>
      </w:r>
      <w:r>
        <w:rPr>
          <w:sz w:val="28"/>
          <w:szCs w:val="28"/>
        </w:rPr>
        <w:t xml:space="preserve"> và bài viết</w:t>
      </w:r>
      <w:r w:rsidRPr="00D21BB9">
        <w:rPr>
          <w:sz w:val="28"/>
          <w:szCs w:val="28"/>
        </w:rPr>
        <w:t xml:space="preserve"> dự thi đạt giải hoặc không đạt giải khi tham gia dự thi BTC có toàn quyền sử dụng.</w:t>
      </w:r>
      <w:proofErr w:type="gramEnd"/>
    </w:p>
    <w:p w:rsidR="00D00555" w:rsidRPr="00E02C9D" w:rsidRDefault="00D00555" w:rsidP="00D00555">
      <w:pPr>
        <w:jc w:val="both"/>
        <w:rPr>
          <w:b/>
          <w:sz w:val="28"/>
          <w:szCs w:val="28"/>
        </w:rPr>
      </w:pPr>
      <w:r>
        <w:rPr>
          <w:b/>
          <w:sz w:val="28"/>
          <w:szCs w:val="28"/>
        </w:rPr>
        <w:t>IV</w:t>
      </w:r>
      <w:r w:rsidRPr="00E02C9D">
        <w:rPr>
          <w:b/>
          <w:sz w:val="28"/>
          <w:szCs w:val="28"/>
        </w:rPr>
        <w:t>/. TỔ CHỨC THỰC HIỆN:</w:t>
      </w:r>
    </w:p>
    <w:p w:rsidR="00D00555" w:rsidRDefault="00D00555" w:rsidP="00D00555">
      <w:pPr>
        <w:ind w:firstLine="720"/>
        <w:jc w:val="both"/>
        <w:rPr>
          <w:b/>
          <w:sz w:val="28"/>
          <w:szCs w:val="28"/>
        </w:rPr>
      </w:pPr>
      <w:r>
        <w:rPr>
          <w:b/>
          <w:sz w:val="28"/>
          <w:szCs w:val="28"/>
        </w:rPr>
        <w:t>1/.  Đối với Ban tổ chức</w:t>
      </w:r>
      <w:r w:rsidRPr="006822FD">
        <w:rPr>
          <w:b/>
          <w:sz w:val="28"/>
          <w:szCs w:val="28"/>
        </w:rPr>
        <w:t>:</w:t>
      </w:r>
    </w:p>
    <w:p w:rsidR="00D00555" w:rsidRPr="00B1707C" w:rsidRDefault="00D00555" w:rsidP="00D00555">
      <w:pPr>
        <w:ind w:firstLine="720"/>
        <w:jc w:val="both"/>
        <w:rPr>
          <w:b/>
          <w:sz w:val="28"/>
          <w:szCs w:val="28"/>
        </w:rPr>
      </w:pPr>
      <w:r>
        <w:rPr>
          <w:sz w:val="28"/>
          <w:szCs w:val="28"/>
        </w:rPr>
        <w:t>- Xây dựng và tham mưu kế hoạch tổ chức các hoạt động chào mừng kỷ niệm 76</w:t>
      </w:r>
      <w:r w:rsidRPr="00002203">
        <w:rPr>
          <w:sz w:val="28"/>
          <w:szCs w:val="28"/>
        </w:rPr>
        <w:t xml:space="preserve"> năm ngày thành lập</w:t>
      </w:r>
      <w:r>
        <w:rPr>
          <w:sz w:val="28"/>
          <w:szCs w:val="28"/>
        </w:rPr>
        <w:t xml:space="preserve"> Quân đội Nhân dân Việt nam và 31</w:t>
      </w:r>
      <w:r w:rsidRPr="00002203">
        <w:rPr>
          <w:sz w:val="28"/>
          <w:szCs w:val="28"/>
        </w:rPr>
        <w:t xml:space="preserve"> n</w:t>
      </w:r>
      <w:r>
        <w:rPr>
          <w:sz w:val="28"/>
          <w:szCs w:val="28"/>
        </w:rPr>
        <w:t>ăm ngày hội Quốc Phòng Toàn Dân</w:t>
      </w:r>
    </w:p>
    <w:p w:rsidR="00D00555" w:rsidRPr="006822FD" w:rsidRDefault="00D00555" w:rsidP="00D00555">
      <w:pPr>
        <w:rPr>
          <w:sz w:val="28"/>
          <w:szCs w:val="28"/>
        </w:rPr>
      </w:pPr>
      <w:r>
        <w:rPr>
          <w:sz w:val="28"/>
          <w:szCs w:val="28"/>
        </w:rPr>
        <w:t xml:space="preserve">          - Triển khai cuộc thi đến các Chi</w:t>
      </w:r>
      <w:r w:rsidRPr="006822FD">
        <w:rPr>
          <w:sz w:val="28"/>
          <w:szCs w:val="28"/>
        </w:rPr>
        <w:t xml:space="preserve"> đội.</w:t>
      </w:r>
    </w:p>
    <w:p w:rsidR="00D00555" w:rsidRPr="006822FD" w:rsidRDefault="00D00555" w:rsidP="00D00555">
      <w:pPr>
        <w:ind w:firstLine="720"/>
        <w:jc w:val="both"/>
        <w:rPr>
          <w:sz w:val="28"/>
          <w:szCs w:val="28"/>
        </w:rPr>
      </w:pPr>
      <w:r>
        <w:rPr>
          <w:sz w:val="28"/>
          <w:szCs w:val="28"/>
        </w:rPr>
        <w:t>- Hướng dẫn đôn đốc các Chi</w:t>
      </w:r>
      <w:r w:rsidRPr="006822FD">
        <w:rPr>
          <w:sz w:val="28"/>
          <w:szCs w:val="28"/>
        </w:rPr>
        <w:t xml:space="preserve"> đội, trong qua trình phát động cuộc thi đảm bảo đúng nội dung trong kế hoạch.</w:t>
      </w:r>
    </w:p>
    <w:p w:rsidR="00D00555" w:rsidRPr="006822FD" w:rsidRDefault="00D00555" w:rsidP="00D00555">
      <w:pPr>
        <w:ind w:firstLine="720"/>
        <w:jc w:val="both"/>
        <w:rPr>
          <w:sz w:val="28"/>
          <w:szCs w:val="28"/>
        </w:rPr>
      </w:pPr>
      <w:r w:rsidRPr="006822FD">
        <w:rPr>
          <w:sz w:val="28"/>
          <w:szCs w:val="28"/>
        </w:rPr>
        <w:t xml:space="preserve">- Tổng hợp bào dự thi của cơ sở, gửi </w:t>
      </w:r>
      <w:r>
        <w:rPr>
          <w:sz w:val="28"/>
          <w:szCs w:val="28"/>
        </w:rPr>
        <w:t xml:space="preserve">và báo cáo về Nhà Thiếu </w:t>
      </w:r>
      <w:proofErr w:type="gramStart"/>
      <w:r>
        <w:rPr>
          <w:sz w:val="28"/>
          <w:szCs w:val="28"/>
        </w:rPr>
        <w:t>Nhi</w:t>
      </w:r>
      <w:proofErr w:type="gramEnd"/>
      <w:r>
        <w:rPr>
          <w:sz w:val="28"/>
          <w:szCs w:val="28"/>
        </w:rPr>
        <w:t xml:space="preserve"> Huyện</w:t>
      </w:r>
      <w:r w:rsidRPr="006822FD">
        <w:rPr>
          <w:sz w:val="28"/>
          <w:szCs w:val="28"/>
        </w:rPr>
        <w:t xml:space="preserve"> đảm bảo đúng tiến độ thời gian.</w:t>
      </w:r>
    </w:p>
    <w:p w:rsidR="00D00555" w:rsidRDefault="00D00555" w:rsidP="00D00555">
      <w:pPr>
        <w:ind w:firstLine="720"/>
        <w:jc w:val="both"/>
        <w:rPr>
          <w:b/>
          <w:sz w:val="28"/>
          <w:szCs w:val="28"/>
        </w:rPr>
      </w:pPr>
      <w:r>
        <w:rPr>
          <w:b/>
          <w:sz w:val="28"/>
          <w:szCs w:val="28"/>
        </w:rPr>
        <w:t xml:space="preserve">2/. </w:t>
      </w:r>
      <w:r w:rsidRPr="00167666">
        <w:rPr>
          <w:b/>
          <w:sz w:val="28"/>
          <w:szCs w:val="28"/>
        </w:rPr>
        <w:t>Đối với chi đội</w:t>
      </w:r>
      <w:r w:rsidRPr="006822FD">
        <w:rPr>
          <w:b/>
          <w:sz w:val="28"/>
          <w:szCs w:val="28"/>
        </w:rPr>
        <w:t>:</w:t>
      </w:r>
    </w:p>
    <w:p w:rsidR="00D00555" w:rsidRPr="00881BCD" w:rsidRDefault="00D00555" w:rsidP="00D00555">
      <w:pPr>
        <w:ind w:firstLine="720"/>
        <w:jc w:val="both"/>
        <w:rPr>
          <w:b/>
          <w:sz w:val="28"/>
          <w:szCs w:val="28"/>
        </w:rPr>
      </w:pPr>
      <w:r>
        <w:rPr>
          <w:sz w:val="28"/>
          <w:szCs w:val="28"/>
        </w:rPr>
        <w:t xml:space="preserve">- Tổ chức viết bài tại chi đội, lựa chọn các bài xuất sắc để nộp về BCHLĐ </w:t>
      </w:r>
      <w:proofErr w:type="gramStart"/>
      <w:r>
        <w:rPr>
          <w:sz w:val="28"/>
          <w:szCs w:val="28"/>
        </w:rPr>
        <w:t>theo</w:t>
      </w:r>
      <w:proofErr w:type="gramEnd"/>
      <w:r>
        <w:rPr>
          <w:sz w:val="28"/>
          <w:szCs w:val="28"/>
        </w:rPr>
        <w:t xml:space="preserve"> đúng thời gian quy định.</w:t>
      </w:r>
    </w:p>
    <w:p w:rsidR="00D00555" w:rsidRDefault="00D00555" w:rsidP="00D00555">
      <w:pPr>
        <w:ind w:firstLine="720"/>
        <w:jc w:val="both"/>
        <w:rPr>
          <w:sz w:val="28"/>
          <w:szCs w:val="28"/>
        </w:rPr>
      </w:pPr>
      <w:r>
        <w:rPr>
          <w:sz w:val="28"/>
          <w:szCs w:val="28"/>
        </w:rPr>
        <w:t>Trên đây là kế hoạch phát động cuộc thi tổ chức các hoạt động chào mừng kỷ niệm 76</w:t>
      </w:r>
      <w:r w:rsidRPr="00002203">
        <w:rPr>
          <w:sz w:val="28"/>
          <w:szCs w:val="28"/>
        </w:rPr>
        <w:t xml:space="preserve"> năm ngày thành lập</w:t>
      </w:r>
      <w:r>
        <w:rPr>
          <w:sz w:val="28"/>
          <w:szCs w:val="28"/>
        </w:rPr>
        <w:t xml:space="preserve"> Quân đội Nhân dân Việt nam và 31</w:t>
      </w:r>
      <w:r w:rsidRPr="00002203">
        <w:rPr>
          <w:sz w:val="28"/>
          <w:szCs w:val="28"/>
        </w:rPr>
        <w:t xml:space="preserve"> n</w:t>
      </w:r>
      <w:r>
        <w:rPr>
          <w:sz w:val="28"/>
          <w:szCs w:val="28"/>
        </w:rPr>
        <w:t xml:space="preserve">ăm ngày hội Quốc Phòng Toàn Dân của Liên đội Trường THCS Thị Trấn . </w:t>
      </w:r>
      <w:proofErr w:type="gramStart"/>
      <w:r>
        <w:rPr>
          <w:sz w:val="28"/>
          <w:szCs w:val="28"/>
        </w:rPr>
        <w:t>Đề nghị các Chi đội triển khai thực hiện.</w:t>
      </w:r>
      <w:proofErr w:type="gramEnd"/>
    </w:p>
    <w:tbl>
      <w:tblPr>
        <w:tblW w:w="9781" w:type="dxa"/>
        <w:tblInd w:w="108" w:type="dxa"/>
        <w:tblLook w:val="01E0" w:firstRow="1" w:lastRow="1" w:firstColumn="1" w:lastColumn="1" w:noHBand="0" w:noVBand="0"/>
      </w:tblPr>
      <w:tblGrid>
        <w:gridCol w:w="5508"/>
        <w:gridCol w:w="4273"/>
      </w:tblGrid>
      <w:tr w:rsidR="00D00555" w:rsidRPr="00D31243" w:rsidTr="007B4E31">
        <w:tc>
          <w:tcPr>
            <w:tcW w:w="5508" w:type="dxa"/>
            <w:shd w:val="clear" w:color="auto" w:fill="auto"/>
          </w:tcPr>
          <w:p w:rsidR="00D00555" w:rsidRPr="00D31243" w:rsidRDefault="00D00555" w:rsidP="00C61D12">
            <w:pPr>
              <w:jc w:val="both"/>
              <w:rPr>
                <w:b/>
                <w:i/>
                <w:sz w:val="26"/>
                <w:szCs w:val="26"/>
                <w:u w:val="single"/>
              </w:rPr>
            </w:pPr>
            <w:r w:rsidRPr="00D31243">
              <w:rPr>
                <w:b/>
                <w:i/>
                <w:sz w:val="26"/>
                <w:szCs w:val="26"/>
              </w:rPr>
              <w:t xml:space="preserve"> </w:t>
            </w:r>
            <w:r w:rsidRPr="00D31243">
              <w:rPr>
                <w:b/>
                <w:i/>
                <w:sz w:val="26"/>
                <w:szCs w:val="26"/>
                <w:u w:val="single"/>
              </w:rPr>
              <w:t>Nơi nhận:</w:t>
            </w:r>
          </w:p>
          <w:p w:rsidR="00D00555" w:rsidRPr="00D31243" w:rsidRDefault="00D00555" w:rsidP="00C61D12">
            <w:pPr>
              <w:rPr>
                <w:szCs w:val="28"/>
              </w:rPr>
            </w:pPr>
            <w:r w:rsidRPr="00D31243">
              <w:rPr>
                <w:szCs w:val="28"/>
              </w:rPr>
              <w:t>- Ban giám hiệu;</w:t>
            </w:r>
          </w:p>
          <w:p w:rsidR="00D00555" w:rsidRPr="00D31243" w:rsidRDefault="00D00555" w:rsidP="00C61D12">
            <w:pPr>
              <w:rPr>
                <w:szCs w:val="28"/>
              </w:rPr>
            </w:pPr>
            <w:r w:rsidRPr="00D31243">
              <w:rPr>
                <w:szCs w:val="28"/>
              </w:rPr>
              <w:t>- GVCN;</w:t>
            </w:r>
          </w:p>
          <w:p w:rsidR="00D00555" w:rsidRPr="00D31243" w:rsidRDefault="00D00555" w:rsidP="00C61D12">
            <w:pPr>
              <w:jc w:val="both"/>
              <w:rPr>
                <w:sz w:val="26"/>
                <w:szCs w:val="26"/>
              </w:rPr>
            </w:pPr>
            <w:r w:rsidRPr="00D31243">
              <w:rPr>
                <w:szCs w:val="28"/>
              </w:rPr>
              <w:t>- Lưu: VT, BCHLĐ</w:t>
            </w:r>
          </w:p>
        </w:tc>
        <w:tc>
          <w:tcPr>
            <w:tcW w:w="4273" w:type="dxa"/>
            <w:shd w:val="clear" w:color="auto" w:fill="auto"/>
          </w:tcPr>
          <w:p w:rsidR="00D00555" w:rsidRPr="00D31243" w:rsidRDefault="00D00555" w:rsidP="00C61D12">
            <w:pPr>
              <w:jc w:val="center"/>
              <w:rPr>
                <w:b/>
                <w:sz w:val="28"/>
                <w:szCs w:val="28"/>
              </w:rPr>
            </w:pPr>
            <w:r w:rsidRPr="00D31243">
              <w:rPr>
                <w:b/>
                <w:sz w:val="28"/>
                <w:szCs w:val="28"/>
              </w:rPr>
              <w:t>TM. BCH LIÊN ĐỘI</w:t>
            </w:r>
          </w:p>
          <w:p w:rsidR="00D00555" w:rsidRPr="00D31243" w:rsidRDefault="00D00555" w:rsidP="00C61D12">
            <w:pPr>
              <w:jc w:val="center"/>
              <w:rPr>
                <w:b/>
                <w:sz w:val="28"/>
                <w:szCs w:val="28"/>
              </w:rPr>
            </w:pPr>
            <w:r w:rsidRPr="00D31243">
              <w:rPr>
                <w:b/>
                <w:sz w:val="28"/>
                <w:szCs w:val="28"/>
              </w:rPr>
              <w:t>TỔNG PHỤ TRÁCH ĐỘI</w:t>
            </w:r>
          </w:p>
          <w:p w:rsidR="00D00555" w:rsidRPr="00D31243" w:rsidRDefault="00D00555" w:rsidP="00C61D12">
            <w:pPr>
              <w:jc w:val="center"/>
              <w:rPr>
                <w:b/>
                <w:sz w:val="28"/>
                <w:szCs w:val="28"/>
              </w:rPr>
            </w:pPr>
          </w:p>
          <w:p w:rsidR="00D00555" w:rsidRDefault="00D00555" w:rsidP="00C61D12">
            <w:pPr>
              <w:jc w:val="center"/>
              <w:rPr>
                <w:b/>
                <w:sz w:val="28"/>
                <w:szCs w:val="28"/>
              </w:rPr>
            </w:pPr>
          </w:p>
          <w:p w:rsidR="00D00555" w:rsidRPr="00D31243" w:rsidRDefault="00D00555" w:rsidP="00C61D12">
            <w:pPr>
              <w:jc w:val="center"/>
              <w:rPr>
                <w:b/>
                <w:sz w:val="28"/>
                <w:szCs w:val="28"/>
              </w:rPr>
            </w:pPr>
          </w:p>
          <w:p w:rsidR="00D00555" w:rsidRPr="00D31243" w:rsidRDefault="00D00555" w:rsidP="00C61D12">
            <w:pPr>
              <w:jc w:val="center"/>
              <w:rPr>
                <w:b/>
                <w:sz w:val="28"/>
                <w:szCs w:val="28"/>
              </w:rPr>
            </w:pPr>
            <w:r w:rsidRPr="00D31243">
              <w:rPr>
                <w:b/>
                <w:sz w:val="28"/>
                <w:szCs w:val="28"/>
              </w:rPr>
              <w:t>Nguyễn Quang Hiển</w:t>
            </w:r>
          </w:p>
        </w:tc>
      </w:tr>
    </w:tbl>
    <w:p w:rsidR="00D00555" w:rsidRPr="00881BCD" w:rsidRDefault="00D00555" w:rsidP="00D00555">
      <w:pPr>
        <w:ind w:firstLine="720"/>
        <w:rPr>
          <w:sz w:val="26"/>
          <w:szCs w:val="26"/>
        </w:rPr>
      </w:pPr>
      <w:r>
        <w:rPr>
          <w:sz w:val="26"/>
          <w:szCs w:val="26"/>
        </w:rPr>
        <w:tab/>
      </w:r>
    </w:p>
    <w:p w:rsidR="00D00555" w:rsidRDefault="00D00555" w:rsidP="00D00555">
      <w:pPr>
        <w:ind w:firstLine="720"/>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1B7770">
        <w:rPr>
          <w:b/>
          <w:sz w:val="28"/>
          <w:szCs w:val="28"/>
        </w:rPr>
        <w:t>HIỆU TRƯỞNG</w:t>
      </w:r>
    </w:p>
    <w:p w:rsidR="00DE5AB1" w:rsidRDefault="00DE5AB1"/>
    <w:sectPr w:rsidR="00DE5AB1" w:rsidSect="00284AA1">
      <w:pgSz w:w="11907" w:h="16840" w:code="9"/>
      <w:pgMar w:top="1134"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281"/>
  <w:drawingGridVerticalSpacing w:val="191"/>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55"/>
    <w:rsid w:val="00076151"/>
    <w:rsid w:val="001519D4"/>
    <w:rsid w:val="00284AA1"/>
    <w:rsid w:val="00383339"/>
    <w:rsid w:val="007B4E31"/>
    <w:rsid w:val="009250D8"/>
    <w:rsid w:val="009F24EC"/>
    <w:rsid w:val="00AB6CDA"/>
    <w:rsid w:val="00D00555"/>
    <w:rsid w:val="00DE5AB1"/>
    <w:rsid w:val="00E7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00555"/>
    <w:pPr>
      <w:spacing w:after="120"/>
      <w:ind w:left="360"/>
    </w:pPr>
    <w:rPr>
      <w:sz w:val="16"/>
      <w:szCs w:val="16"/>
    </w:rPr>
  </w:style>
  <w:style w:type="character" w:customStyle="1" w:styleId="BodyTextIndent3Char">
    <w:name w:val="Body Text Indent 3 Char"/>
    <w:basedOn w:val="DefaultParagraphFont"/>
    <w:link w:val="BodyTextIndent3"/>
    <w:rsid w:val="00D0055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00555"/>
    <w:pPr>
      <w:spacing w:after="120"/>
      <w:ind w:left="360"/>
    </w:pPr>
    <w:rPr>
      <w:sz w:val="16"/>
      <w:szCs w:val="16"/>
    </w:rPr>
  </w:style>
  <w:style w:type="character" w:customStyle="1" w:styleId="BodyTextIndent3Char">
    <w:name w:val="Body Text Indent 3 Char"/>
    <w:basedOn w:val="DefaultParagraphFont"/>
    <w:link w:val="BodyTextIndent3"/>
    <w:rsid w:val="00D005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3574</Characters>
  <Application>Microsoft Office Word</Application>
  <DocSecurity>0</DocSecurity>
  <Lines>29</Lines>
  <Paragraphs>8</Paragraphs>
  <ScaleCrop>false</ScaleCrop>
  <Company>Microsoft</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2020-12-08T07:52:00Z</dcterms:created>
  <dcterms:modified xsi:type="dcterms:W3CDTF">2020-12-08T08:02:00Z</dcterms:modified>
</cp:coreProperties>
</file>