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17" w:rsidRPr="00EC6A74" w:rsidRDefault="00E05217" w:rsidP="00E05217">
      <w:pPr>
        <w:keepNext/>
        <w:outlineLvl w:val="2"/>
        <w:rPr>
          <w:color w:val="000000" w:themeColor="text1"/>
          <w:sz w:val="28"/>
          <w:szCs w:val="28"/>
        </w:rPr>
      </w:pPr>
      <w:r w:rsidRPr="00EC6A74">
        <w:rPr>
          <w:color w:val="000000" w:themeColor="text1"/>
          <w:sz w:val="28"/>
          <w:szCs w:val="28"/>
        </w:rPr>
        <w:t>PHÒNG GD&amp;ĐT VĨNH THUẬN</w:t>
      </w:r>
    </w:p>
    <w:p w:rsidR="00E05217" w:rsidRPr="00EC6A74" w:rsidRDefault="0086588A" w:rsidP="00E05217">
      <w:pPr>
        <w:keepNext/>
        <w:outlineLvl w:val="2"/>
        <w:rPr>
          <w:b/>
          <w:color w:val="000000" w:themeColor="text1"/>
          <w:sz w:val="28"/>
          <w:szCs w:val="28"/>
        </w:rPr>
      </w:pPr>
      <w:r>
        <w:rPr>
          <w:b/>
          <w:color w:val="000000" w:themeColor="text1"/>
          <w:sz w:val="28"/>
          <w:szCs w:val="28"/>
        </w:rPr>
        <w:t xml:space="preserve">  </w:t>
      </w:r>
      <w:r w:rsidR="00E05217" w:rsidRPr="00EC6A74">
        <w:rPr>
          <w:b/>
          <w:color w:val="000000" w:themeColor="text1"/>
          <w:sz w:val="28"/>
          <w:szCs w:val="28"/>
        </w:rPr>
        <w:t>TRƯỜNG THCS THỊ TRẤN</w:t>
      </w:r>
    </w:p>
    <w:p w:rsidR="0030321D" w:rsidRPr="00EC6A74" w:rsidRDefault="000078C5" w:rsidP="00C91F04">
      <w:pPr>
        <w:pStyle w:val="Heading1"/>
        <w:spacing w:before="120" w:after="120"/>
        <w:ind w:firstLine="720"/>
        <w:rPr>
          <w:rFonts w:ascii="Times New Roman"/>
          <w:b/>
          <w:bCs/>
          <w:color w:val="000000" w:themeColor="text1"/>
          <w:sz w:val="28"/>
          <w:szCs w:val="28"/>
        </w:rPr>
      </w:pPr>
      <w:r>
        <w:rPr>
          <w:rFonts w:ascii="Times New Roman"/>
          <w:b/>
          <w:bCs/>
          <w:noProof/>
          <w:color w:val="000000" w:themeColor="text1"/>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45pt;margin-top:2.15pt;width:72.75pt;height:0;z-index:251660288" o:connectortype="straight"/>
        </w:pict>
      </w:r>
    </w:p>
    <w:p w:rsidR="00187A8C" w:rsidRPr="00EC6A74" w:rsidRDefault="00C650AC" w:rsidP="00C91F04">
      <w:pPr>
        <w:pStyle w:val="Heading1"/>
        <w:spacing w:before="120" w:after="120"/>
        <w:ind w:firstLine="720"/>
        <w:rPr>
          <w:rFonts w:ascii="Times New Roman"/>
          <w:b/>
          <w:bCs/>
          <w:color w:val="000000" w:themeColor="text1"/>
          <w:sz w:val="28"/>
          <w:szCs w:val="28"/>
        </w:rPr>
      </w:pPr>
      <w:r w:rsidRPr="00EC6A74">
        <w:rPr>
          <w:rFonts w:ascii="Times New Roman"/>
          <w:b/>
          <w:bCs/>
          <w:color w:val="000000" w:themeColor="text1"/>
          <w:sz w:val="28"/>
          <w:szCs w:val="28"/>
        </w:rPr>
        <w:t>CHƯƠNG TRÌNH HỘI NGHỊ</w:t>
      </w:r>
      <w:r w:rsidR="00187A8C" w:rsidRPr="00EC6A74">
        <w:rPr>
          <w:rFonts w:ascii="Times New Roman"/>
          <w:b/>
          <w:bCs/>
          <w:color w:val="000000" w:themeColor="text1"/>
          <w:sz w:val="28"/>
          <w:szCs w:val="28"/>
        </w:rPr>
        <w:t xml:space="preserve"> </w:t>
      </w:r>
      <w:r w:rsidR="0030321D" w:rsidRPr="00EC6A74">
        <w:rPr>
          <w:rFonts w:ascii="Times New Roman"/>
          <w:b/>
          <w:bCs/>
          <w:color w:val="000000" w:themeColor="text1"/>
          <w:sz w:val="28"/>
          <w:szCs w:val="28"/>
        </w:rPr>
        <w:t>VIÊN CHỨC</w:t>
      </w:r>
    </w:p>
    <w:p w:rsidR="0030321D" w:rsidRPr="00EC6A74" w:rsidRDefault="0030321D" w:rsidP="0030321D">
      <w:pPr>
        <w:jc w:val="center"/>
        <w:rPr>
          <w:b/>
          <w:sz w:val="28"/>
          <w:szCs w:val="28"/>
        </w:rPr>
      </w:pPr>
      <w:r w:rsidRPr="00EC6A74">
        <w:rPr>
          <w:b/>
          <w:sz w:val="28"/>
          <w:szCs w:val="28"/>
        </w:rPr>
        <w:t>Năm học 2021-2022</w:t>
      </w:r>
    </w:p>
    <w:p w:rsidR="00187A8C" w:rsidRPr="00EC6A74" w:rsidRDefault="00C91F04" w:rsidP="00C91F04">
      <w:pPr>
        <w:spacing w:before="120" w:after="120"/>
        <w:jc w:val="center"/>
        <w:rPr>
          <w:b/>
          <w:i/>
          <w:color w:val="000000" w:themeColor="text1"/>
          <w:sz w:val="28"/>
          <w:szCs w:val="28"/>
        </w:rPr>
      </w:pPr>
      <w:r w:rsidRPr="00EC6A74">
        <w:rPr>
          <w:b/>
          <w:i/>
          <w:color w:val="000000" w:themeColor="text1"/>
          <w:sz w:val="28"/>
          <w:szCs w:val="28"/>
        </w:rPr>
        <w:t xml:space="preserve">           (Theo </w:t>
      </w:r>
      <w:r w:rsidR="00353222" w:rsidRPr="00EC6A74">
        <w:rPr>
          <w:b/>
          <w:i/>
          <w:color w:val="000000" w:themeColor="text1"/>
          <w:sz w:val="28"/>
          <w:szCs w:val="28"/>
        </w:rPr>
        <w:t>Hướng dẫn số 284</w:t>
      </w:r>
      <w:r w:rsidR="00A94D42" w:rsidRPr="00EC6A74">
        <w:rPr>
          <w:b/>
          <w:i/>
          <w:color w:val="000000" w:themeColor="text1"/>
          <w:sz w:val="28"/>
          <w:szCs w:val="28"/>
        </w:rPr>
        <w:t>/</w:t>
      </w:r>
      <w:r w:rsidR="00353222" w:rsidRPr="00EC6A74">
        <w:rPr>
          <w:b/>
          <w:i/>
          <w:color w:val="000000" w:themeColor="text1"/>
          <w:sz w:val="28"/>
          <w:szCs w:val="28"/>
        </w:rPr>
        <w:t>HD</w:t>
      </w:r>
      <w:r w:rsidR="00A94D42" w:rsidRPr="00EC6A74">
        <w:rPr>
          <w:b/>
          <w:i/>
          <w:color w:val="000000" w:themeColor="text1"/>
          <w:sz w:val="28"/>
          <w:szCs w:val="28"/>
        </w:rPr>
        <w:t>-</w:t>
      </w:r>
      <w:r w:rsidR="00353222" w:rsidRPr="00EC6A74">
        <w:rPr>
          <w:b/>
          <w:i/>
          <w:color w:val="000000" w:themeColor="text1"/>
          <w:sz w:val="28"/>
          <w:szCs w:val="28"/>
        </w:rPr>
        <w:t>P</w:t>
      </w:r>
      <w:r w:rsidR="00A94D42" w:rsidRPr="00EC6A74">
        <w:rPr>
          <w:b/>
          <w:i/>
          <w:color w:val="000000" w:themeColor="text1"/>
          <w:sz w:val="28"/>
          <w:szCs w:val="28"/>
        </w:rPr>
        <w:t>GDĐ</w:t>
      </w:r>
      <w:r w:rsidR="00353222" w:rsidRPr="00EC6A74">
        <w:rPr>
          <w:b/>
          <w:i/>
          <w:color w:val="000000" w:themeColor="text1"/>
          <w:sz w:val="28"/>
          <w:szCs w:val="28"/>
        </w:rPr>
        <w:t>T ngày 23/09/2021 của Phòng Giáo dục và Đào tao huyện Vĩnh Thuận</w:t>
      </w:r>
      <w:r w:rsidRPr="00EC6A74">
        <w:rPr>
          <w:b/>
          <w:i/>
          <w:color w:val="000000" w:themeColor="text1"/>
          <w:sz w:val="28"/>
          <w:szCs w:val="28"/>
        </w:rPr>
        <w:t>)</w:t>
      </w:r>
    </w:p>
    <w:p w:rsidR="003F2C6F" w:rsidRPr="00EC6A74" w:rsidRDefault="000078C5" w:rsidP="00C91F04">
      <w:pPr>
        <w:spacing w:before="120" w:after="120"/>
        <w:jc w:val="center"/>
        <w:rPr>
          <w:color w:val="000000" w:themeColor="text1"/>
          <w:sz w:val="28"/>
          <w:szCs w:val="28"/>
        </w:rPr>
      </w:pPr>
      <w:r>
        <w:rPr>
          <w:noProof/>
          <w:color w:val="000000" w:themeColor="text1"/>
          <w:sz w:val="28"/>
          <w:szCs w:val="28"/>
        </w:rPr>
        <w:pict>
          <v:shape id="_x0000_s1026" type="#_x0000_t32" style="position:absolute;left:0;text-align:left;margin-left:182.05pt;margin-top:2.7pt;width:122.25pt;height:0;z-index:251658240" o:connectortype="straight"/>
        </w:pict>
      </w:r>
    </w:p>
    <w:p w:rsidR="0030321D" w:rsidRPr="00EC6A74" w:rsidRDefault="0030321D" w:rsidP="0030321D">
      <w:pPr>
        <w:pStyle w:val="Heading2"/>
        <w:spacing w:before="120" w:after="120"/>
        <w:ind w:left="0" w:firstLine="720"/>
        <w:jc w:val="both"/>
        <w:rPr>
          <w:rFonts w:ascii="Times New Roman"/>
          <w:color w:val="000000" w:themeColor="text1"/>
          <w:sz w:val="28"/>
          <w:szCs w:val="28"/>
        </w:rPr>
      </w:pPr>
      <w:r w:rsidRPr="00EC6A74">
        <w:rPr>
          <w:rFonts w:ascii="Times New Roman"/>
          <w:color w:val="000000" w:themeColor="text1"/>
          <w:sz w:val="28"/>
          <w:szCs w:val="28"/>
        </w:rPr>
        <w:t xml:space="preserve">1. </w:t>
      </w:r>
      <w:r w:rsidR="0085100F" w:rsidRPr="00EC6A74">
        <w:rPr>
          <w:rFonts w:ascii="Times New Roman"/>
          <w:color w:val="000000" w:themeColor="text1"/>
          <w:sz w:val="28"/>
          <w:szCs w:val="28"/>
        </w:rPr>
        <w:t>Chào cờ</w:t>
      </w:r>
      <w:r w:rsidR="006B5475" w:rsidRPr="00EC6A74">
        <w:rPr>
          <w:rFonts w:ascii="Times New Roman"/>
          <w:color w:val="000000" w:themeColor="text1"/>
          <w:sz w:val="28"/>
          <w:szCs w:val="28"/>
        </w:rPr>
        <w:t xml:space="preserve">. </w:t>
      </w:r>
      <w:r w:rsidR="00187A8C" w:rsidRPr="00EC6A74">
        <w:rPr>
          <w:rFonts w:ascii="Times New Roman"/>
          <w:color w:val="000000" w:themeColor="text1"/>
          <w:sz w:val="28"/>
          <w:szCs w:val="28"/>
        </w:rPr>
        <w:t>Tuyên bố lý do, giới thiệu đại biểu</w:t>
      </w:r>
      <w:r w:rsidRPr="00EC6A74">
        <w:rPr>
          <w:rFonts w:ascii="Times New Roman"/>
          <w:color w:val="000000" w:themeColor="text1"/>
          <w:sz w:val="28"/>
          <w:szCs w:val="28"/>
        </w:rPr>
        <w:t xml:space="preserve"> </w:t>
      </w:r>
    </w:p>
    <w:p w:rsidR="00EC6A74" w:rsidRPr="000078C5" w:rsidRDefault="00614046" w:rsidP="000078C5">
      <w:pPr>
        <w:pStyle w:val="Heading2"/>
        <w:spacing w:before="120" w:after="120"/>
        <w:ind w:left="0" w:firstLine="720"/>
        <w:jc w:val="both"/>
        <w:rPr>
          <w:rFonts w:ascii="Times New Roman"/>
          <w:color w:val="000000" w:themeColor="text1"/>
          <w:sz w:val="28"/>
          <w:szCs w:val="28"/>
        </w:rPr>
      </w:pPr>
      <w:r w:rsidRPr="00EC6A74">
        <w:rPr>
          <w:rFonts w:ascii="Times New Roman"/>
          <w:color w:val="000000" w:themeColor="text1"/>
          <w:sz w:val="28"/>
          <w:szCs w:val="28"/>
        </w:rPr>
        <w:t>2</w:t>
      </w:r>
      <w:r w:rsidR="00187A8C" w:rsidRPr="00EC6A74">
        <w:rPr>
          <w:rFonts w:ascii="Times New Roman"/>
          <w:color w:val="000000" w:themeColor="text1"/>
          <w:sz w:val="28"/>
          <w:szCs w:val="28"/>
        </w:rPr>
        <w:t xml:space="preserve">. </w:t>
      </w:r>
      <w:r w:rsidR="0030321D" w:rsidRPr="00EC6A74">
        <w:rPr>
          <w:rFonts w:ascii="Times New Roman"/>
          <w:color w:val="000000" w:themeColor="text1"/>
          <w:sz w:val="28"/>
          <w:szCs w:val="28"/>
        </w:rPr>
        <w:t>Đoà</w:t>
      </w:r>
      <w:r w:rsidR="00EC6A74" w:rsidRPr="00EC6A74">
        <w:rPr>
          <w:rFonts w:ascii="Times New Roman"/>
          <w:color w:val="000000" w:themeColor="text1"/>
          <w:sz w:val="28"/>
          <w:szCs w:val="28"/>
        </w:rPr>
        <w:t xml:space="preserve">n Chủ tịch, </w:t>
      </w:r>
      <w:r w:rsidR="0030321D" w:rsidRPr="00EC6A74">
        <w:rPr>
          <w:rFonts w:ascii="Times New Roman"/>
          <w:color w:val="000000" w:themeColor="text1"/>
          <w:sz w:val="28"/>
          <w:szCs w:val="28"/>
        </w:rPr>
        <w:t xml:space="preserve">Thư ký </w:t>
      </w:r>
      <w:bookmarkStart w:id="0" w:name="_GoBack"/>
      <w:bookmarkEnd w:id="0"/>
    </w:p>
    <w:p w:rsidR="00187A8C" w:rsidRPr="00EC6A74" w:rsidRDefault="00614046" w:rsidP="0030321D">
      <w:pPr>
        <w:pStyle w:val="Heading2"/>
        <w:spacing w:before="120" w:after="120"/>
        <w:ind w:left="0" w:firstLine="720"/>
        <w:jc w:val="both"/>
        <w:rPr>
          <w:rFonts w:ascii="Times New Roman"/>
          <w:color w:val="000000" w:themeColor="text1"/>
          <w:sz w:val="28"/>
          <w:szCs w:val="28"/>
        </w:rPr>
      </w:pPr>
      <w:r w:rsidRPr="00EC6A74">
        <w:rPr>
          <w:rFonts w:ascii="Times New Roman"/>
          <w:color w:val="000000" w:themeColor="text1"/>
          <w:sz w:val="28"/>
          <w:szCs w:val="28"/>
        </w:rPr>
        <w:t>3</w:t>
      </w:r>
      <w:r w:rsidR="00187A8C" w:rsidRPr="00EC6A74">
        <w:rPr>
          <w:rFonts w:ascii="Times New Roman"/>
          <w:color w:val="000000" w:themeColor="text1"/>
          <w:sz w:val="28"/>
          <w:szCs w:val="28"/>
        </w:rPr>
        <w:t xml:space="preserve">. </w:t>
      </w:r>
      <w:r w:rsidR="00EC6A74" w:rsidRPr="00EC6A74">
        <w:rPr>
          <w:rFonts w:ascii="Times New Roman"/>
          <w:color w:val="000000" w:themeColor="text1"/>
          <w:sz w:val="28"/>
          <w:szCs w:val="28"/>
        </w:rPr>
        <w:t xml:space="preserve">Thông qua chương trình hội nghị </w:t>
      </w:r>
    </w:p>
    <w:p w:rsidR="00187A8C" w:rsidRPr="00EC6A74" w:rsidRDefault="00614046" w:rsidP="00187A8C">
      <w:pPr>
        <w:spacing w:before="120" w:after="120"/>
        <w:ind w:firstLine="720"/>
        <w:jc w:val="both"/>
        <w:rPr>
          <w:color w:val="000000" w:themeColor="text1"/>
          <w:sz w:val="28"/>
          <w:szCs w:val="28"/>
        </w:rPr>
      </w:pPr>
      <w:r w:rsidRPr="00EC6A74">
        <w:rPr>
          <w:color w:val="000000" w:themeColor="text1"/>
          <w:sz w:val="28"/>
          <w:szCs w:val="28"/>
        </w:rPr>
        <w:t>4</w:t>
      </w:r>
      <w:r w:rsidR="00187A8C" w:rsidRPr="00EC6A74">
        <w:rPr>
          <w:color w:val="000000" w:themeColor="text1"/>
          <w:sz w:val="28"/>
          <w:szCs w:val="28"/>
        </w:rPr>
        <w:t xml:space="preserve">. </w:t>
      </w:r>
      <w:r w:rsidR="0002612D">
        <w:rPr>
          <w:color w:val="000000" w:themeColor="text1"/>
          <w:sz w:val="28"/>
          <w:szCs w:val="28"/>
        </w:rPr>
        <w:t>Trình bày</w:t>
      </w:r>
      <w:r w:rsidR="00187A8C" w:rsidRPr="00EC6A74">
        <w:rPr>
          <w:color w:val="000000" w:themeColor="text1"/>
          <w:sz w:val="28"/>
          <w:szCs w:val="28"/>
        </w:rPr>
        <w:t xml:space="preserve"> các báo cáo</w:t>
      </w:r>
      <w:r w:rsidR="00037D0A" w:rsidRPr="00EC6A74">
        <w:rPr>
          <w:color w:val="000000" w:themeColor="text1"/>
          <w:sz w:val="28"/>
          <w:szCs w:val="28"/>
        </w:rPr>
        <w:t>:</w:t>
      </w:r>
    </w:p>
    <w:p w:rsidR="00622968" w:rsidRPr="00EC6A74" w:rsidRDefault="00D52DEB" w:rsidP="00187A8C">
      <w:pPr>
        <w:spacing w:before="120" w:after="120"/>
        <w:ind w:firstLine="720"/>
        <w:jc w:val="both"/>
        <w:rPr>
          <w:color w:val="000000" w:themeColor="text1"/>
          <w:sz w:val="28"/>
          <w:szCs w:val="28"/>
        </w:rPr>
      </w:pPr>
      <w:r w:rsidRPr="00EC6A74">
        <w:rPr>
          <w:color w:val="000000" w:themeColor="text1"/>
          <w:sz w:val="28"/>
          <w:szCs w:val="28"/>
        </w:rPr>
        <w:t>4.1</w:t>
      </w:r>
      <w:r w:rsidR="0002612D">
        <w:rPr>
          <w:color w:val="000000" w:themeColor="text1"/>
          <w:sz w:val="28"/>
          <w:szCs w:val="28"/>
        </w:rPr>
        <w:t>.</w:t>
      </w:r>
      <w:r w:rsidR="00187A8C" w:rsidRPr="00EC6A74">
        <w:rPr>
          <w:color w:val="000000" w:themeColor="text1"/>
          <w:sz w:val="28"/>
          <w:szCs w:val="28"/>
        </w:rPr>
        <w:t xml:space="preserve"> Kiểm điểm việc thực hiện chức năn</w:t>
      </w:r>
      <w:r w:rsidR="00BA2032" w:rsidRPr="00EC6A74">
        <w:rPr>
          <w:color w:val="000000" w:themeColor="text1"/>
          <w:sz w:val="28"/>
          <w:szCs w:val="28"/>
        </w:rPr>
        <w:t>g, nhiệm vụ của</w:t>
      </w:r>
      <w:r w:rsidR="00037D0A" w:rsidRPr="00EC6A74">
        <w:rPr>
          <w:color w:val="000000" w:themeColor="text1"/>
          <w:sz w:val="28"/>
          <w:szCs w:val="28"/>
        </w:rPr>
        <w:t xml:space="preserve"> đơn vị </w:t>
      </w:r>
      <w:r w:rsidR="00511863" w:rsidRPr="00EC6A74">
        <w:rPr>
          <w:color w:val="000000" w:themeColor="text1"/>
          <w:sz w:val="28"/>
          <w:szCs w:val="28"/>
        </w:rPr>
        <w:t>năm học 2020-2021</w:t>
      </w:r>
      <w:r w:rsidR="00F86EA3" w:rsidRPr="00EC6A74">
        <w:rPr>
          <w:color w:val="000000" w:themeColor="text1"/>
          <w:sz w:val="28"/>
          <w:szCs w:val="28"/>
        </w:rPr>
        <w:t xml:space="preserve"> </w:t>
      </w:r>
    </w:p>
    <w:p w:rsidR="0002612D" w:rsidRDefault="00187A8C" w:rsidP="00857D57">
      <w:pPr>
        <w:spacing w:before="120" w:after="120"/>
        <w:ind w:firstLine="720"/>
        <w:jc w:val="both"/>
        <w:rPr>
          <w:color w:val="000000" w:themeColor="text1"/>
          <w:sz w:val="28"/>
          <w:szCs w:val="28"/>
        </w:rPr>
      </w:pPr>
      <w:r w:rsidRPr="00EC6A74">
        <w:rPr>
          <w:color w:val="000000" w:themeColor="text1"/>
          <w:sz w:val="28"/>
          <w:szCs w:val="28"/>
        </w:rPr>
        <w:t xml:space="preserve"> </w:t>
      </w:r>
      <w:r w:rsidR="00D52DEB" w:rsidRPr="00EC6A74">
        <w:rPr>
          <w:color w:val="000000" w:themeColor="text1"/>
          <w:sz w:val="28"/>
          <w:szCs w:val="28"/>
        </w:rPr>
        <w:t>4.2.</w:t>
      </w:r>
      <w:r w:rsidR="00622968" w:rsidRPr="00EC6A74">
        <w:rPr>
          <w:color w:val="000000" w:themeColor="text1"/>
          <w:sz w:val="28"/>
          <w:szCs w:val="28"/>
        </w:rPr>
        <w:t xml:space="preserve"> K</w:t>
      </w:r>
      <w:r w:rsidRPr="00EC6A74">
        <w:rPr>
          <w:color w:val="000000" w:themeColor="text1"/>
          <w:sz w:val="28"/>
          <w:szCs w:val="28"/>
        </w:rPr>
        <w:t>iểm điểm việc thực hiện Nghị quyết Hội nghị cán bộ</w:t>
      </w:r>
      <w:r w:rsidR="00857D57" w:rsidRPr="00EC6A74">
        <w:rPr>
          <w:color w:val="000000" w:themeColor="text1"/>
          <w:sz w:val="28"/>
          <w:szCs w:val="28"/>
        </w:rPr>
        <w:t xml:space="preserve">, </w:t>
      </w:r>
      <w:r w:rsidR="00511863" w:rsidRPr="00EC6A74">
        <w:rPr>
          <w:color w:val="000000" w:themeColor="text1"/>
          <w:sz w:val="28"/>
          <w:szCs w:val="28"/>
        </w:rPr>
        <w:t>viên chức năm học 2020-2021</w:t>
      </w:r>
      <w:r w:rsidR="00857D57" w:rsidRPr="00EC6A74">
        <w:rPr>
          <w:color w:val="000000" w:themeColor="text1"/>
          <w:sz w:val="28"/>
          <w:szCs w:val="28"/>
        </w:rPr>
        <w:t xml:space="preserve"> </w:t>
      </w:r>
    </w:p>
    <w:p w:rsidR="00622968" w:rsidRPr="00EC6A74" w:rsidRDefault="0002612D" w:rsidP="00857D57">
      <w:pPr>
        <w:spacing w:before="120" w:after="120"/>
        <w:ind w:firstLine="720"/>
        <w:jc w:val="both"/>
        <w:rPr>
          <w:color w:val="000000" w:themeColor="text1"/>
          <w:sz w:val="28"/>
          <w:szCs w:val="28"/>
        </w:rPr>
      </w:pPr>
      <w:r>
        <w:rPr>
          <w:color w:val="000000" w:themeColor="text1"/>
          <w:sz w:val="28"/>
          <w:szCs w:val="28"/>
        </w:rPr>
        <w:t xml:space="preserve">4.3. </w:t>
      </w:r>
      <w:r w:rsidR="00857D57" w:rsidRPr="00EC6A74">
        <w:rPr>
          <w:color w:val="000000" w:themeColor="text1"/>
          <w:sz w:val="28"/>
          <w:szCs w:val="28"/>
        </w:rPr>
        <w:t xml:space="preserve">Đánh giá tổng kết việc </w:t>
      </w:r>
      <w:r w:rsidR="00187A8C" w:rsidRPr="00EC6A74">
        <w:rPr>
          <w:color w:val="000000" w:themeColor="text1"/>
          <w:sz w:val="28"/>
          <w:szCs w:val="28"/>
        </w:rPr>
        <w:t>thực hiện dân chủ tron</w:t>
      </w:r>
      <w:r w:rsidR="00BA2032" w:rsidRPr="00EC6A74">
        <w:rPr>
          <w:color w:val="000000" w:themeColor="text1"/>
          <w:sz w:val="28"/>
          <w:szCs w:val="28"/>
        </w:rPr>
        <w:t xml:space="preserve">g </w:t>
      </w:r>
      <w:r w:rsidR="00EA1FA0" w:rsidRPr="00EC6A74">
        <w:rPr>
          <w:color w:val="000000" w:themeColor="text1"/>
          <w:sz w:val="28"/>
          <w:szCs w:val="28"/>
        </w:rPr>
        <w:t>đơn vị</w:t>
      </w:r>
    </w:p>
    <w:p w:rsidR="000078C5" w:rsidRDefault="00D52DEB" w:rsidP="00187A8C">
      <w:pPr>
        <w:spacing w:before="120" w:after="120"/>
        <w:ind w:firstLine="720"/>
        <w:jc w:val="both"/>
        <w:rPr>
          <w:b/>
          <w:i/>
          <w:color w:val="000000" w:themeColor="text1"/>
          <w:sz w:val="28"/>
          <w:szCs w:val="28"/>
        </w:rPr>
      </w:pPr>
      <w:r w:rsidRPr="00EC6A74">
        <w:rPr>
          <w:color w:val="000000" w:themeColor="text1"/>
          <w:sz w:val="28"/>
          <w:szCs w:val="28"/>
        </w:rPr>
        <w:t>4.</w:t>
      </w:r>
      <w:r w:rsidR="0002612D">
        <w:rPr>
          <w:color w:val="000000" w:themeColor="text1"/>
          <w:sz w:val="28"/>
          <w:szCs w:val="28"/>
        </w:rPr>
        <w:t>4</w:t>
      </w:r>
      <w:r w:rsidR="00567F3C" w:rsidRPr="00EC6A74">
        <w:rPr>
          <w:color w:val="000000" w:themeColor="text1"/>
          <w:sz w:val="28"/>
          <w:szCs w:val="28"/>
        </w:rPr>
        <w:t>.</w:t>
      </w:r>
      <w:r w:rsidR="00622968" w:rsidRPr="00EC6A74">
        <w:rPr>
          <w:color w:val="000000" w:themeColor="text1"/>
          <w:sz w:val="28"/>
          <w:szCs w:val="28"/>
        </w:rPr>
        <w:t xml:space="preserve"> Đ</w:t>
      </w:r>
      <w:r w:rsidR="00187A8C" w:rsidRPr="00EC6A74">
        <w:rPr>
          <w:color w:val="000000" w:themeColor="text1"/>
          <w:sz w:val="28"/>
          <w:szCs w:val="28"/>
        </w:rPr>
        <w:t xml:space="preserve">ánh giá, tổng kết và kiểm điểm trách nhiệm của </w:t>
      </w:r>
      <w:r w:rsidR="00BA2032" w:rsidRPr="00EC6A74">
        <w:rPr>
          <w:color w:val="000000" w:themeColor="text1"/>
          <w:sz w:val="28"/>
          <w:szCs w:val="28"/>
        </w:rPr>
        <w:t>Hiệu trưởng</w:t>
      </w:r>
      <w:r w:rsidR="00187A8C" w:rsidRPr="00EC6A74">
        <w:rPr>
          <w:color w:val="000000" w:themeColor="text1"/>
          <w:sz w:val="28"/>
          <w:szCs w:val="28"/>
        </w:rPr>
        <w:t xml:space="preserve"> trong việc thực </w:t>
      </w:r>
      <w:r w:rsidR="00037D0A" w:rsidRPr="00EC6A74">
        <w:rPr>
          <w:color w:val="000000" w:themeColor="text1"/>
          <w:sz w:val="28"/>
          <w:szCs w:val="28"/>
        </w:rPr>
        <w:t xml:space="preserve">hiện kế hoạch </w:t>
      </w:r>
      <w:r w:rsidR="00511863" w:rsidRPr="00EC6A74">
        <w:rPr>
          <w:color w:val="000000" w:themeColor="text1"/>
          <w:sz w:val="28"/>
          <w:szCs w:val="28"/>
        </w:rPr>
        <w:t>năm học 2020-2021</w:t>
      </w:r>
      <w:r w:rsidR="00037D0A" w:rsidRPr="00EC6A74">
        <w:rPr>
          <w:color w:val="000000" w:themeColor="text1"/>
          <w:sz w:val="28"/>
          <w:szCs w:val="28"/>
        </w:rPr>
        <w:t xml:space="preserve"> </w:t>
      </w:r>
    </w:p>
    <w:p w:rsidR="00622968" w:rsidRDefault="0002612D" w:rsidP="00187A8C">
      <w:pPr>
        <w:spacing w:before="120" w:after="120"/>
        <w:ind w:firstLine="720"/>
        <w:jc w:val="both"/>
        <w:rPr>
          <w:b/>
          <w:color w:val="000000" w:themeColor="text1"/>
          <w:sz w:val="28"/>
          <w:szCs w:val="28"/>
        </w:rPr>
      </w:pPr>
      <w:r w:rsidRPr="00E93079">
        <w:rPr>
          <w:color w:val="000000" w:themeColor="text1"/>
          <w:sz w:val="28"/>
          <w:szCs w:val="28"/>
        </w:rPr>
        <w:t>4.5.</w:t>
      </w:r>
      <w:r>
        <w:rPr>
          <w:b/>
          <w:color w:val="000000" w:themeColor="text1"/>
          <w:sz w:val="28"/>
          <w:szCs w:val="28"/>
        </w:rPr>
        <w:t xml:space="preserve"> </w:t>
      </w:r>
      <w:r w:rsidR="00857D57" w:rsidRPr="00EC6A74">
        <w:rPr>
          <w:color w:val="000000" w:themeColor="text1"/>
          <w:sz w:val="28"/>
          <w:szCs w:val="28"/>
        </w:rPr>
        <w:t>Các nội dung công khai cho viên chức được biết</w:t>
      </w:r>
      <w:r w:rsidR="001F3123" w:rsidRPr="00EC6A74">
        <w:rPr>
          <w:color w:val="000000" w:themeColor="text1"/>
          <w:sz w:val="28"/>
          <w:szCs w:val="28"/>
        </w:rPr>
        <w:t xml:space="preserve"> theo thông tư 36/2017/BGDĐT ngày 28/12/2017 của BGDĐT</w:t>
      </w:r>
      <w:r w:rsidR="00857D57" w:rsidRPr="00EC6A74">
        <w:rPr>
          <w:b/>
          <w:color w:val="000000" w:themeColor="text1"/>
          <w:sz w:val="28"/>
          <w:szCs w:val="28"/>
        </w:rPr>
        <w:t xml:space="preserve"> </w:t>
      </w:r>
    </w:p>
    <w:p w:rsidR="00360CB1" w:rsidRPr="00EC6A74" w:rsidRDefault="00360CB1" w:rsidP="00360CB1">
      <w:pPr>
        <w:spacing w:before="120" w:after="120"/>
        <w:ind w:firstLine="720"/>
        <w:jc w:val="both"/>
        <w:rPr>
          <w:color w:val="000000" w:themeColor="text1"/>
          <w:sz w:val="28"/>
          <w:szCs w:val="28"/>
        </w:rPr>
      </w:pPr>
      <w:r>
        <w:rPr>
          <w:color w:val="000000" w:themeColor="text1"/>
          <w:sz w:val="28"/>
          <w:szCs w:val="28"/>
        </w:rPr>
        <w:t>4.6.</w:t>
      </w:r>
      <w:r w:rsidRPr="00EC6A74">
        <w:rPr>
          <w:color w:val="000000" w:themeColor="text1"/>
          <w:sz w:val="28"/>
          <w:szCs w:val="28"/>
        </w:rPr>
        <w:t xml:space="preserve"> Báo cáo Tổng kết thi đua năm học 2020-2021. Dự kiến phong trào thi đua, giao ước thi đua năm học 2021-2022 </w:t>
      </w:r>
    </w:p>
    <w:p w:rsidR="0002612D" w:rsidRPr="00EC6A74" w:rsidRDefault="00360CB1" w:rsidP="00187A8C">
      <w:pPr>
        <w:spacing w:before="120" w:after="120"/>
        <w:ind w:firstLine="720"/>
        <w:jc w:val="both"/>
        <w:rPr>
          <w:color w:val="000000" w:themeColor="text1"/>
          <w:sz w:val="28"/>
          <w:szCs w:val="28"/>
        </w:rPr>
      </w:pPr>
      <w:r>
        <w:rPr>
          <w:color w:val="000000" w:themeColor="text1"/>
          <w:sz w:val="28"/>
          <w:szCs w:val="28"/>
        </w:rPr>
        <w:t xml:space="preserve">4.7. Thông qua Kế hoạch giáo dục của nhà trường </w:t>
      </w:r>
    </w:p>
    <w:p w:rsidR="00E93079" w:rsidRDefault="00E93079" w:rsidP="00187A8C">
      <w:pPr>
        <w:spacing w:before="120" w:after="120"/>
        <w:ind w:firstLine="720"/>
        <w:jc w:val="both"/>
        <w:rPr>
          <w:color w:val="000000" w:themeColor="text1"/>
          <w:sz w:val="28"/>
          <w:szCs w:val="28"/>
        </w:rPr>
      </w:pPr>
      <w:r>
        <w:rPr>
          <w:color w:val="000000" w:themeColor="text1"/>
          <w:sz w:val="28"/>
          <w:szCs w:val="28"/>
        </w:rPr>
        <w:t>5</w:t>
      </w:r>
      <w:r w:rsidR="00567F3C" w:rsidRPr="00EC6A74">
        <w:rPr>
          <w:color w:val="000000" w:themeColor="text1"/>
          <w:sz w:val="28"/>
          <w:szCs w:val="28"/>
        </w:rPr>
        <w:t xml:space="preserve">. </w:t>
      </w:r>
      <w:r>
        <w:rPr>
          <w:color w:val="000000" w:themeColor="text1"/>
          <w:sz w:val="28"/>
          <w:szCs w:val="28"/>
        </w:rPr>
        <w:t>Thảo luận, đề xuất và kiến nghị</w:t>
      </w:r>
    </w:p>
    <w:p w:rsidR="00E93079" w:rsidRDefault="00E93079" w:rsidP="00187A8C">
      <w:pPr>
        <w:spacing w:before="120" w:after="120"/>
        <w:ind w:firstLine="720"/>
        <w:jc w:val="both"/>
        <w:rPr>
          <w:b/>
          <w:i/>
          <w:sz w:val="28"/>
          <w:szCs w:val="28"/>
        </w:rPr>
      </w:pPr>
      <w:r>
        <w:rPr>
          <w:color w:val="000000" w:themeColor="text1"/>
          <w:sz w:val="28"/>
          <w:szCs w:val="28"/>
        </w:rPr>
        <w:t xml:space="preserve">5.1. Gợi ý thảo luận </w:t>
      </w:r>
    </w:p>
    <w:p w:rsidR="00E93079" w:rsidRPr="00E93079" w:rsidRDefault="00E93079" w:rsidP="00187A8C">
      <w:pPr>
        <w:spacing w:before="120" w:after="120"/>
        <w:ind w:firstLine="720"/>
        <w:jc w:val="both"/>
        <w:rPr>
          <w:color w:val="000000" w:themeColor="text1"/>
          <w:sz w:val="28"/>
          <w:szCs w:val="28"/>
        </w:rPr>
      </w:pPr>
      <w:r w:rsidRPr="00E93079">
        <w:rPr>
          <w:sz w:val="28"/>
          <w:szCs w:val="28"/>
        </w:rPr>
        <w:t xml:space="preserve">5.2. </w:t>
      </w:r>
      <w:r w:rsidR="00A473B8">
        <w:rPr>
          <w:sz w:val="28"/>
          <w:szCs w:val="28"/>
        </w:rPr>
        <w:t xml:space="preserve">Thảo luận các văn bản và đưa ra đề xuất, kiến nghị </w:t>
      </w:r>
    </w:p>
    <w:p w:rsidR="003E5D85" w:rsidRPr="00EC6A74" w:rsidRDefault="00D90ED4" w:rsidP="003B6B7D">
      <w:pPr>
        <w:spacing w:before="120" w:after="120"/>
        <w:ind w:firstLine="720"/>
        <w:jc w:val="both"/>
        <w:rPr>
          <w:color w:val="000000" w:themeColor="text1"/>
          <w:sz w:val="28"/>
          <w:szCs w:val="28"/>
        </w:rPr>
      </w:pPr>
      <w:r w:rsidRPr="00EC6A74">
        <w:rPr>
          <w:color w:val="000000" w:themeColor="text1"/>
          <w:sz w:val="28"/>
          <w:szCs w:val="28"/>
        </w:rPr>
        <w:t xml:space="preserve">6. Người đứng đầu và Chủ tịch Công đoàn lắng nghe, giải đáp thắc mắc, kiến nghị của viên chức và người lao động. Bàn biện pháp cải tiến điều kiện làm việc, nâng cao đời sống viên chức </w:t>
      </w:r>
      <w:r w:rsidR="002F425E" w:rsidRPr="00EC6A74">
        <w:rPr>
          <w:color w:val="000000" w:themeColor="text1"/>
          <w:sz w:val="28"/>
          <w:szCs w:val="28"/>
        </w:rPr>
        <w:t xml:space="preserve">và người lao động </w:t>
      </w:r>
    </w:p>
    <w:p w:rsidR="003B5FFC" w:rsidRPr="00EC6A74" w:rsidRDefault="003B5FFC" w:rsidP="003B5FFC">
      <w:pPr>
        <w:spacing w:before="120" w:after="120"/>
        <w:ind w:firstLine="720"/>
        <w:jc w:val="both"/>
        <w:rPr>
          <w:b/>
          <w:color w:val="000000" w:themeColor="text1"/>
          <w:sz w:val="28"/>
          <w:szCs w:val="28"/>
        </w:rPr>
      </w:pPr>
      <w:r w:rsidRPr="00EC6A74">
        <w:rPr>
          <w:color w:val="000000" w:themeColor="text1"/>
          <w:sz w:val="28"/>
          <w:szCs w:val="28"/>
        </w:rPr>
        <w:t>7. Báo cáo kết quả hoạt động Ban Thanh tra nhân dân năm học 2020-2021 và chương trình hoạt động năm học 2021-2022</w:t>
      </w:r>
      <w:r w:rsidR="000078C5">
        <w:rPr>
          <w:b/>
          <w:i/>
          <w:color w:val="000000" w:themeColor="text1"/>
          <w:sz w:val="28"/>
          <w:szCs w:val="28"/>
        </w:rPr>
        <w:t xml:space="preserve"> </w:t>
      </w:r>
    </w:p>
    <w:p w:rsidR="00C21A50" w:rsidRPr="00EC6A74" w:rsidRDefault="00C21A50" w:rsidP="003B5FFC">
      <w:pPr>
        <w:spacing w:before="120" w:after="120"/>
        <w:ind w:firstLine="720"/>
        <w:jc w:val="both"/>
        <w:rPr>
          <w:color w:val="000000" w:themeColor="text1"/>
          <w:sz w:val="28"/>
          <w:szCs w:val="28"/>
        </w:rPr>
      </w:pPr>
      <w:r w:rsidRPr="00EC6A74">
        <w:rPr>
          <w:color w:val="000000" w:themeColor="text1"/>
          <w:sz w:val="28"/>
          <w:szCs w:val="28"/>
        </w:rPr>
        <w:t>8. Bầu Ban Thanh tra nhân dân nhiệm kì 2021-2023</w:t>
      </w:r>
      <w:r w:rsidRPr="00EC6A74">
        <w:rPr>
          <w:b/>
          <w:color w:val="000000" w:themeColor="text1"/>
          <w:sz w:val="28"/>
          <w:szCs w:val="28"/>
        </w:rPr>
        <w:t xml:space="preserve"> </w:t>
      </w:r>
    </w:p>
    <w:p w:rsidR="00187A8C" w:rsidRPr="00EC6A74" w:rsidRDefault="00D92330" w:rsidP="000078C5">
      <w:pPr>
        <w:spacing w:before="120" w:after="120"/>
        <w:ind w:firstLine="720"/>
        <w:jc w:val="both"/>
        <w:rPr>
          <w:color w:val="000000" w:themeColor="text1"/>
          <w:sz w:val="28"/>
          <w:szCs w:val="28"/>
        </w:rPr>
      </w:pPr>
      <w:r w:rsidRPr="00EC6A74">
        <w:rPr>
          <w:color w:val="000000" w:themeColor="text1"/>
          <w:sz w:val="28"/>
          <w:szCs w:val="28"/>
        </w:rPr>
        <w:t>9</w:t>
      </w:r>
      <w:r w:rsidR="00BF0934" w:rsidRPr="00EC6A74">
        <w:rPr>
          <w:color w:val="000000" w:themeColor="text1"/>
          <w:sz w:val="28"/>
          <w:szCs w:val="28"/>
        </w:rPr>
        <w:t>. Thông qua</w:t>
      </w:r>
      <w:r w:rsidR="00F20374" w:rsidRPr="00EC6A74">
        <w:rPr>
          <w:color w:val="000000" w:themeColor="text1"/>
          <w:sz w:val="28"/>
          <w:szCs w:val="28"/>
        </w:rPr>
        <w:t xml:space="preserve"> </w:t>
      </w:r>
      <w:r w:rsidR="00604DAE" w:rsidRPr="00EC6A74">
        <w:rPr>
          <w:color w:val="000000" w:themeColor="text1"/>
          <w:sz w:val="28"/>
          <w:szCs w:val="28"/>
        </w:rPr>
        <w:t>các quy chế:</w:t>
      </w:r>
      <w:r w:rsidR="00567F3C" w:rsidRPr="00EC6A74">
        <w:rPr>
          <w:color w:val="000000" w:themeColor="text1"/>
          <w:sz w:val="28"/>
          <w:szCs w:val="28"/>
        </w:rPr>
        <w:t xml:space="preserve"> </w:t>
      </w:r>
      <w:r w:rsidR="00187A8C" w:rsidRPr="00EC6A74">
        <w:rPr>
          <w:color w:val="000000" w:themeColor="text1"/>
          <w:sz w:val="28"/>
          <w:szCs w:val="28"/>
        </w:rPr>
        <w:t xml:space="preserve"> Quy chế chi </w:t>
      </w:r>
      <w:r w:rsidR="00F86EA3" w:rsidRPr="00EC6A74">
        <w:rPr>
          <w:color w:val="000000" w:themeColor="text1"/>
          <w:sz w:val="28"/>
          <w:szCs w:val="28"/>
        </w:rPr>
        <w:t xml:space="preserve">tiêu nội bộ </w:t>
      </w:r>
      <w:r w:rsidR="00604DAE" w:rsidRPr="00EC6A74">
        <w:rPr>
          <w:color w:val="000000" w:themeColor="text1"/>
          <w:sz w:val="28"/>
          <w:szCs w:val="28"/>
        </w:rPr>
        <w:t>năm 2022</w:t>
      </w:r>
      <w:r w:rsidR="00B422D0" w:rsidRPr="00EC6A74">
        <w:rPr>
          <w:color w:val="000000" w:themeColor="text1"/>
          <w:sz w:val="28"/>
          <w:szCs w:val="28"/>
        </w:rPr>
        <w:t xml:space="preserve"> </w:t>
      </w:r>
    </w:p>
    <w:p w:rsidR="008762DF" w:rsidRPr="00EC6A74" w:rsidRDefault="00D92330" w:rsidP="00D7059B">
      <w:pPr>
        <w:spacing w:before="120" w:after="120"/>
        <w:ind w:firstLine="720"/>
        <w:jc w:val="both"/>
        <w:rPr>
          <w:color w:val="000000" w:themeColor="text1"/>
          <w:sz w:val="28"/>
          <w:szCs w:val="28"/>
        </w:rPr>
      </w:pPr>
      <w:r w:rsidRPr="00EC6A74">
        <w:rPr>
          <w:color w:val="000000" w:themeColor="text1"/>
          <w:sz w:val="28"/>
          <w:szCs w:val="28"/>
        </w:rPr>
        <w:t>10</w:t>
      </w:r>
      <w:r w:rsidR="0052337C" w:rsidRPr="00EC6A74">
        <w:rPr>
          <w:color w:val="000000" w:themeColor="text1"/>
          <w:sz w:val="28"/>
          <w:szCs w:val="28"/>
        </w:rPr>
        <w:t xml:space="preserve">. </w:t>
      </w:r>
      <w:r w:rsidR="001268AE" w:rsidRPr="00EC6A74">
        <w:rPr>
          <w:color w:val="000000" w:themeColor="text1"/>
          <w:sz w:val="28"/>
          <w:szCs w:val="28"/>
        </w:rPr>
        <w:t>Tổ chức khen thưởng</w:t>
      </w:r>
      <w:r w:rsidR="0080076F">
        <w:rPr>
          <w:color w:val="000000" w:themeColor="text1"/>
          <w:sz w:val="28"/>
          <w:szCs w:val="28"/>
        </w:rPr>
        <w:t>;</w:t>
      </w:r>
      <w:r w:rsidR="0086588A">
        <w:rPr>
          <w:color w:val="000000" w:themeColor="text1"/>
          <w:sz w:val="28"/>
          <w:szCs w:val="28"/>
        </w:rPr>
        <w:t xml:space="preserve"> </w:t>
      </w:r>
      <w:r w:rsidR="0080076F">
        <w:rPr>
          <w:color w:val="000000" w:themeColor="text1"/>
          <w:sz w:val="28"/>
          <w:szCs w:val="28"/>
        </w:rPr>
        <w:t>p</w:t>
      </w:r>
      <w:r w:rsidR="00187A8C" w:rsidRPr="00EC6A74">
        <w:rPr>
          <w:color w:val="000000" w:themeColor="text1"/>
          <w:sz w:val="28"/>
          <w:szCs w:val="28"/>
        </w:rPr>
        <w:t>hát động phong trào thi đua</w:t>
      </w:r>
      <w:r w:rsidR="00FD2814" w:rsidRPr="00EC6A74">
        <w:rPr>
          <w:color w:val="000000" w:themeColor="text1"/>
          <w:sz w:val="28"/>
          <w:szCs w:val="28"/>
        </w:rPr>
        <w:t xml:space="preserve"> (thông qua kế hoạch phát động phong trào thi đua)</w:t>
      </w:r>
      <w:r w:rsidR="008762DF" w:rsidRPr="00EC6A74">
        <w:rPr>
          <w:color w:val="000000" w:themeColor="text1"/>
          <w:sz w:val="28"/>
          <w:szCs w:val="28"/>
        </w:rPr>
        <w:t>, thang điểm thi đua</w:t>
      </w:r>
      <w:r w:rsidR="0086588A">
        <w:rPr>
          <w:color w:val="000000" w:themeColor="text1"/>
          <w:sz w:val="28"/>
          <w:szCs w:val="28"/>
        </w:rPr>
        <w:t xml:space="preserve"> </w:t>
      </w:r>
    </w:p>
    <w:p w:rsidR="00187A8C" w:rsidRPr="00EC6A74" w:rsidRDefault="00D92330" w:rsidP="009360B0">
      <w:pPr>
        <w:spacing w:before="120" w:after="120"/>
        <w:ind w:firstLine="720"/>
        <w:jc w:val="both"/>
        <w:rPr>
          <w:color w:val="000000" w:themeColor="text1"/>
          <w:sz w:val="28"/>
          <w:szCs w:val="28"/>
        </w:rPr>
      </w:pPr>
      <w:r w:rsidRPr="00EC6A74">
        <w:rPr>
          <w:color w:val="000000" w:themeColor="text1"/>
          <w:sz w:val="28"/>
          <w:szCs w:val="28"/>
        </w:rPr>
        <w:lastRenderedPageBreak/>
        <w:t>11</w:t>
      </w:r>
      <w:r w:rsidR="0086588A">
        <w:rPr>
          <w:color w:val="000000" w:themeColor="text1"/>
          <w:sz w:val="28"/>
          <w:szCs w:val="28"/>
        </w:rPr>
        <w:t>.</w:t>
      </w:r>
      <w:r w:rsidR="008762DF" w:rsidRPr="00EC6A74">
        <w:rPr>
          <w:color w:val="000000" w:themeColor="text1"/>
          <w:sz w:val="28"/>
          <w:szCs w:val="28"/>
        </w:rPr>
        <w:t xml:space="preserve"> K</w:t>
      </w:r>
      <w:r w:rsidR="00187A8C" w:rsidRPr="00EC6A74">
        <w:rPr>
          <w:color w:val="000000" w:themeColor="text1"/>
          <w:sz w:val="28"/>
          <w:szCs w:val="28"/>
        </w:rPr>
        <w:t>ý kết giao ước thi đua giữa người đứng</w:t>
      </w:r>
      <w:r w:rsidR="00D66C3B" w:rsidRPr="00EC6A74">
        <w:rPr>
          <w:color w:val="000000" w:themeColor="text1"/>
          <w:sz w:val="28"/>
          <w:szCs w:val="28"/>
        </w:rPr>
        <w:t xml:space="preserve"> đầu</w:t>
      </w:r>
      <w:r w:rsidR="0086588A">
        <w:rPr>
          <w:color w:val="000000" w:themeColor="text1"/>
          <w:sz w:val="28"/>
          <w:szCs w:val="28"/>
        </w:rPr>
        <w:t xml:space="preserve"> đơn vị với tổ chức công </w:t>
      </w:r>
    </w:p>
    <w:p w:rsidR="00187A8C" w:rsidRPr="00EC6A74" w:rsidRDefault="00D92330" w:rsidP="00187A8C">
      <w:pPr>
        <w:spacing w:before="120" w:after="120"/>
        <w:jc w:val="both"/>
        <w:rPr>
          <w:color w:val="000000" w:themeColor="text1"/>
          <w:sz w:val="28"/>
          <w:szCs w:val="28"/>
        </w:rPr>
      </w:pPr>
      <w:r w:rsidRPr="00EC6A74">
        <w:rPr>
          <w:color w:val="000000" w:themeColor="text1"/>
          <w:sz w:val="28"/>
          <w:szCs w:val="28"/>
        </w:rPr>
        <w:tab/>
        <w:t>12. Thông qua N</w:t>
      </w:r>
      <w:r w:rsidR="00187A8C" w:rsidRPr="00EC6A74">
        <w:rPr>
          <w:color w:val="000000" w:themeColor="text1"/>
          <w:sz w:val="28"/>
          <w:szCs w:val="28"/>
        </w:rPr>
        <w:t>ghị quyết hội nghị</w:t>
      </w:r>
      <w:r w:rsidR="00EA1FA0" w:rsidRPr="00EC6A74">
        <w:rPr>
          <w:color w:val="000000" w:themeColor="text1"/>
          <w:sz w:val="28"/>
          <w:szCs w:val="28"/>
        </w:rPr>
        <w:t xml:space="preserve"> </w:t>
      </w:r>
    </w:p>
    <w:p w:rsidR="00187A8C" w:rsidRPr="00EC6A74" w:rsidRDefault="00D92330" w:rsidP="00187A8C">
      <w:pPr>
        <w:pStyle w:val="Heading2"/>
        <w:spacing w:before="120" w:after="120"/>
        <w:ind w:left="0" w:firstLine="720"/>
        <w:jc w:val="both"/>
        <w:rPr>
          <w:rFonts w:ascii="Times New Roman"/>
          <w:color w:val="000000" w:themeColor="text1"/>
          <w:sz w:val="28"/>
          <w:szCs w:val="28"/>
        </w:rPr>
      </w:pPr>
      <w:r w:rsidRPr="00EC6A74">
        <w:rPr>
          <w:rFonts w:ascii="Times New Roman"/>
          <w:color w:val="000000" w:themeColor="text1"/>
          <w:sz w:val="28"/>
          <w:szCs w:val="28"/>
        </w:rPr>
        <w:t>13</w:t>
      </w:r>
      <w:r w:rsidR="00187A8C" w:rsidRPr="00EC6A74">
        <w:rPr>
          <w:rFonts w:ascii="Times New Roman"/>
          <w:color w:val="000000" w:themeColor="text1"/>
          <w:sz w:val="28"/>
          <w:szCs w:val="28"/>
        </w:rPr>
        <w:t xml:space="preserve">. Bế mạc </w:t>
      </w:r>
    </w:p>
    <w:p w:rsidR="00C51E92" w:rsidRPr="00EC6A74" w:rsidRDefault="00187A8C" w:rsidP="000078C5">
      <w:pPr>
        <w:spacing w:before="120" w:after="120"/>
        <w:jc w:val="both"/>
        <w:rPr>
          <w:b/>
          <w:color w:val="000000" w:themeColor="text1"/>
          <w:sz w:val="28"/>
          <w:szCs w:val="28"/>
        </w:rPr>
      </w:pPr>
      <w:r w:rsidRPr="00EC6A74">
        <w:rPr>
          <w:color w:val="000000" w:themeColor="text1"/>
          <w:sz w:val="28"/>
          <w:szCs w:val="28"/>
        </w:rPr>
        <w:tab/>
      </w:r>
    </w:p>
    <w:p w:rsidR="00CA449A" w:rsidRPr="00EC6A74" w:rsidRDefault="00CA449A">
      <w:pPr>
        <w:rPr>
          <w:color w:val="000000" w:themeColor="text1"/>
          <w:sz w:val="28"/>
          <w:szCs w:val="28"/>
        </w:rPr>
      </w:pPr>
    </w:p>
    <w:sectPr w:rsidR="00CA449A" w:rsidRPr="00EC6A74" w:rsidSect="003F2C6F">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531FC"/>
    <w:multiLevelType w:val="hybridMultilevel"/>
    <w:tmpl w:val="759E996E"/>
    <w:lvl w:ilvl="0" w:tplc="624446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187A8C"/>
    <w:rsid w:val="000078C5"/>
    <w:rsid w:val="00016B41"/>
    <w:rsid w:val="0002612D"/>
    <w:rsid w:val="00037D0A"/>
    <w:rsid w:val="0005227C"/>
    <w:rsid w:val="000C3660"/>
    <w:rsid w:val="00105DEB"/>
    <w:rsid w:val="001268AE"/>
    <w:rsid w:val="00167FF1"/>
    <w:rsid w:val="00187A8C"/>
    <w:rsid w:val="001F3123"/>
    <w:rsid w:val="00206382"/>
    <w:rsid w:val="002F425E"/>
    <w:rsid w:val="0030321D"/>
    <w:rsid w:val="00344D85"/>
    <w:rsid w:val="00353222"/>
    <w:rsid w:val="00360CB1"/>
    <w:rsid w:val="003B5FFC"/>
    <w:rsid w:val="003B6B7D"/>
    <w:rsid w:val="003E4810"/>
    <w:rsid w:val="003E5D85"/>
    <w:rsid w:val="003E77BA"/>
    <w:rsid w:val="003F2C6F"/>
    <w:rsid w:val="00440B75"/>
    <w:rsid w:val="00470732"/>
    <w:rsid w:val="004B7DE5"/>
    <w:rsid w:val="004C46D2"/>
    <w:rsid w:val="00511863"/>
    <w:rsid w:val="0052337C"/>
    <w:rsid w:val="005277F8"/>
    <w:rsid w:val="00567F3C"/>
    <w:rsid w:val="005F4C2B"/>
    <w:rsid w:val="00604DAE"/>
    <w:rsid w:val="00613951"/>
    <w:rsid w:val="00614046"/>
    <w:rsid w:val="0062274C"/>
    <w:rsid w:val="00622968"/>
    <w:rsid w:val="00666F35"/>
    <w:rsid w:val="006759CD"/>
    <w:rsid w:val="006A6519"/>
    <w:rsid w:val="006B5475"/>
    <w:rsid w:val="006D1BE7"/>
    <w:rsid w:val="006F48C9"/>
    <w:rsid w:val="0072748E"/>
    <w:rsid w:val="00730245"/>
    <w:rsid w:val="00774379"/>
    <w:rsid w:val="007D5E61"/>
    <w:rsid w:val="0080076F"/>
    <w:rsid w:val="00817635"/>
    <w:rsid w:val="00825974"/>
    <w:rsid w:val="0083557D"/>
    <w:rsid w:val="00841A04"/>
    <w:rsid w:val="0085100F"/>
    <w:rsid w:val="00857D57"/>
    <w:rsid w:val="0086588A"/>
    <w:rsid w:val="008762DF"/>
    <w:rsid w:val="00881F40"/>
    <w:rsid w:val="008F3777"/>
    <w:rsid w:val="0092306A"/>
    <w:rsid w:val="009360B0"/>
    <w:rsid w:val="009A38B7"/>
    <w:rsid w:val="00A473B8"/>
    <w:rsid w:val="00A65F17"/>
    <w:rsid w:val="00A94D42"/>
    <w:rsid w:val="00AC1BD5"/>
    <w:rsid w:val="00B40495"/>
    <w:rsid w:val="00B422D0"/>
    <w:rsid w:val="00B80A41"/>
    <w:rsid w:val="00BA1B33"/>
    <w:rsid w:val="00BA2032"/>
    <w:rsid w:val="00BB343E"/>
    <w:rsid w:val="00BB7DF4"/>
    <w:rsid w:val="00BF0934"/>
    <w:rsid w:val="00BF2DC4"/>
    <w:rsid w:val="00C07188"/>
    <w:rsid w:val="00C17227"/>
    <w:rsid w:val="00C21A50"/>
    <w:rsid w:val="00C47E60"/>
    <w:rsid w:val="00C51E92"/>
    <w:rsid w:val="00C650AC"/>
    <w:rsid w:val="00C70F79"/>
    <w:rsid w:val="00C91F04"/>
    <w:rsid w:val="00CA449A"/>
    <w:rsid w:val="00CD061F"/>
    <w:rsid w:val="00D448B0"/>
    <w:rsid w:val="00D52DEB"/>
    <w:rsid w:val="00D66C3B"/>
    <w:rsid w:val="00D7059B"/>
    <w:rsid w:val="00D74AD7"/>
    <w:rsid w:val="00D90ED4"/>
    <w:rsid w:val="00D92330"/>
    <w:rsid w:val="00DA1161"/>
    <w:rsid w:val="00DA455C"/>
    <w:rsid w:val="00E05217"/>
    <w:rsid w:val="00E35CAB"/>
    <w:rsid w:val="00E93079"/>
    <w:rsid w:val="00EA1FA0"/>
    <w:rsid w:val="00EB09B7"/>
    <w:rsid w:val="00EC6A74"/>
    <w:rsid w:val="00F01E7B"/>
    <w:rsid w:val="00F20374"/>
    <w:rsid w:val="00F45727"/>
    <w:rsid w:val="00F523C0"/>
    <w:rsid w:val="00F86EA3"/>
    <w:rsid w:val="00FD2814"/>
    <w:rsid w:val="00FE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9"/>
      </o:rules>
    </o:shapelayout>
  </w:shapeDefaults>
  <w:decimalSymbol w:val="."/>
  <w:listSeparator w:val=","/>
  <w14:docId w14:val="539EB403"/>
  <w15:docId w15:val="{8A2E7B44-7661-472A-94AD-204B5F5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7A8C"/>
    <w:pPr>
      <w:autoSpaceDE w:val="0"/>
      <w:autoSpaceDN w:val="0"/>
      <w:adjustRightInd w:val="0"/>
      <w:jc w:val="center"/>
      <w:outlineLvl w:val="0"/>
    </w:pPr>
    <w:rPr>
      <w:rFonts w:ascii="Arial"/>
      <w:sz w:val="44"/>
      <w:szCs w:val="44"/>
    </w:rPr>
  </w:style>
  <w:style w:type="paragraph" w:styleId="Heading2">
    <w:name w:val="heading 2"/>
    <w:basedOn w:val="Normal"/>
    <w:next w:val="Normal"/>
    <w:link w:val="Heading2Char"/>
    <w:qFormat/>
    <w:rsid w:val="00187A8C"/>
    <w:pPr>
      <w:autoSpaceDE w:val="0"/>
      <w:autoSpaceDN w:val="0"/>
      <w:adjustRightInd w:val="0"/>
      <w:ind w:left="270" w:hanging="270"/>
      <w:outlineLvl w:val="1"/>
    </w:pPr>
    <w:rPr>
      <w:rFonts w:asci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A8C"/>
    <w:rPr>
      <w:rFonts w:ascii="Arial" w:eastAsia="Times New Roman" w:hAnsi="Times New Roman" w:cs="Times New Roman"/>
      <w:sz w:val="44"/>
      <w:szCs w:val="44"/>
    </w:rPr>
  </w:style>
  <w:style w:type="character" w:customStyle="1" w:styleId="Heading2Char">
    <w:name w:val="Heading 2 Char"/>
    <w:basedOn w:val="DefaultParagraphFont"/>
    <w:link w:val="Heading2"/>
    <w:rsid w:val="00187A8C"/>
    <w:rPr>
      <w:rFonts w:ascii="Arial" w:eastAsia="Times New Roman" w:hAnsi="Times New Roman" w:cs="Times New Roman"/>
      <w:sz w:val="32"/>
      <w:szCs w:val="32"/>
    </w:rPr>
  </w:style>
  <w:style w:type="paragraph" w:styleId="BalloonText">
    <w:name w:val="Balloon Text"/>
    <w:basedOn w:val="Normal"/>
    <w:link w:val="BalloonTextChar"/>
    <w:uiPriority w:val="99"/>
    <w:semiHidden/>
    <w:unhideWhenUsed/>
    <w:rsid w:val="00303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66</cp:revision>
  <cp:lastPrinted>2021-10-18T07:20:00Z</cp:lastPrinted>
  <dcterms:created xsi:type="dcterms:W3CDTF">2020-09-15T02:52:00Z</dcterms:created>
  <dcterms:modified xsi:type="dcterms:W3CDTF">2021-11-02T08:44:00Z</dcterms:modified>
</cp:coreProperties>
</file>