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051D"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6877ECE5"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5BC7F258"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20A8FC0D"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0DDA4FA6"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1</w:t>
      </w:r>
    </w:p>
    <w:p w14:paraId="0B2E4D61"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 xml:space="preserve">1: Tổ chức và quản lý nhà trường </w:t>
      </w:r>
    </w:p>
    <w:p w14:paraId="0A5B2CF3" w14:textId="77777777"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10: Đảm bảo an ninh trật tự, an toàn trường học</w:t>
      </w:r>
    </w:p>
    <w:p w14:paraId="66D82E48" w14:textId="77777777" w:rsidR="007C5881" w:rsidRPr="006B24DE" w:rsidRDefault="00A20F9D" w:rsidP="003B57E9">
      <w:pPr>
        <w:shd w:val="clear" w:color="auto" w:fill="FFFFFF"/>
        <w:spacing w:line="320" w:lineRule="exact"/>
        <w:ind w:firstLine="720"/>
        <w:jc w:val="both"/>
        <w:rPr>
          <w:rFonts w:ascii="Arial" w:hAnsi="Arial" w:cs="Arial"/>
          <w:color w:val="276F86"/>
          <w:sz w:val="26"/>
          <w:szCs w:val="26"/>
          <w:shd w:val="clear" w:color="auto" w:fill="F8FFFF"/>
          <w:lang w:val="da-DK"/>
        </w:rPr>
      </w:pPr>
      <w:r w:rsidRPr="007C5881">
        <w:rPr>
          <w:sz w:val="26"/>
          <w:szCs w:val="26"/>
          <w:lang w:val="nb-NO"/>
        </w:rPr>
        <w:t>Mức 1:</w:t>
      </w:r>
      <w:r w:rsidR="007C5881" w:rsidRPr="006B24DE">
        <w:rPr>
          <w:rFonts w:ascii="Arial" w:hAnsi="Arial" w:cs="Arial"/>
          <w:color w:val="276F86"/>
          <w:sz w:val="26"/>
          <w:szCs w:val="26"/>
          <w:shd w:val="clear" w:color="auto" w:fill="F8FFFF"/>
          <w:lang w:val="da-DK"/>
        </w:rPr>
        <w:t xml:space="preserve"> </w:t>
      </w:r>
    </w:p>
    <w:p w14:paraId="0E746F5A" w14:textId="77777777" w:rsidR="003E7E23" w:rsidRPr="006B24DE" w:rsidRDefault="006B24DE">
      <w:pPr>
        <w:spacing w:before="120" w:after="120"/>
        <w:jc w:val="both"/>
        <w:rPr>
          <w:lang w:val="da-DK"/>
        </w:rPr>
      </w:pPr>
      <w:r w:rsidRPr="006B24DE">
        <w:rPr>
          <w:sz w:val="26"/>
          <w:lang w:val="da-DK"/>
        </w:rPr>
        <w:tab/>
      </w:r>
      <w:r w:rsidRPr="006B24DE">
        <w:rPr>
          <w:sz w:val="26"/>
          <w:lang w:val="da-DK"/>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w:t>
      </w:r>
      <w:r w:rsidRPr="006B24DE">
        <w:rPr>
          <w:sz w:val="26"/>
          <w:lang w:val="da-DK"/>
        </w:rPr>
        <w:t>ạo lực trong nhà trường; những trường có tổ chức bếp ăn cho học sinh được cấp giấy chứng nhận đủ điều kiện an toàn thực phẩm;</w:t>
      </w:r>
    </w:p>
    <w:p w14:paraId="23E09874" w14:textId="77777777" w:rsidR="003E7E23" w:rsidRPr="006B24DE" w:rsidRDefault="006B24DE">
      <w:pPr>
        <w:spacing w:before="120" w:after="120"/>
        <w:jc w:val="both"/>
        <w:rPr>
          <w:lang w:val="da-DK"/>
        </w:rPr>
      </w:pPr>
      <w:r w:rsidRPr="006B24DE">
        <w:rPr>
          <w:sz w:val="26"/>
          <w:lang w:val="da-DK"/>
        </w:rPr>
        <w:tab/>
        <w:t>b) Có hộp thư góp ý, đường dây nóng và các hình thức khác để tiếp nhận, xử lý các thông tin phản ánh của người dân; đảm bảo an to</w:t>
      </w:r>
      <w:r w:rsidRPr="006B24DE">
        <w:rPr>
          <w:sz w:val="26"/>
          <w:lang w:val="da-DK"/>
        </w:rPr>
        <w:t>àn cho cán bộ quản lý, giáo viên, nhân viên và học sinh trong nhà trường;</w:t>
      </w:r>
    </w:p>
    <w:p w14:paraId="7A455BED" w14:textId="77777777" w:rsidR="003E7E23" w:rsidRPr="006B24DE" w:rsidRDefault="006B24DE">
      <w:pPr>
        <w:spacing w:before="120" w:after="120"/>
        <w:jc w:val="both"/>
        <w:rPr>
          <w:lang w:val="da-DK"/>
        </w:rPr>
      </w:pPr>
      <w:r w:rsidRPr="006B24DE">
        <w:rPr>
          <w:sz w:val="26"/>
          <w:lang w:val="da-DK"/>
        </w:rPr>
        <w:tab/>
        <w:t>c) Không có hiện tượng kỳ thị, hành vi bạo lực, vi phạm pháp luật về bình đẳng giới trong nhà trường.</w:t>
      </w:r>
    </w:p>
    <w:p w14:paraId="51E47F5E" w14:textId="77777777" w:rsidR="003B57E9" w:rsidRDefault="00A20F9D" w:rsidP="007C5881">
      <w:pPr>
        <w:spacing w:line="320" w:lineRule="exact"/>
        <w:ind w:firstLine="720"/>
        <w:jc w:val="both"/>
        <w:rPr>
          <w:sz w:val="26"/>
          <w:szCs w:val="26"/>
          <w:lang w:val="nb-NO"/>
        </w:rPr>
      </w:pPr>
      <w:r w:rsidRPr="007C5881">
        <w:rPr>
          <w:sz w:val="26"/>
          <w:szCs w:val="26"/>
          <w:lang w:val="nb-NO"/>
        </w:rPr>
        <w:t>Mức 2:</w:t>
      </w:r>
    </w:p>
    <w:p w14:paraId="45F7251F" w14:textId="77777777" w:rsidR="003E7E23" w:rsidRPr="006B24DE" w:rsidRDefault="006B24DE">
      <w:pPr>
        <w:spacing w:before="120" w:after="120"/>
        <w:jc w:val="both"/>
        <w:rPr>
          <w:lang w:val="da-DK"/>
        </w:rPr>
      </w:pPr>
      <w:r w:rsidRPr="006B24DE">
        <w:rPr>
          <w:sz w:val="26"/>
          <w:lang w:val="da-DK"/>
        </w:rPr>
        <w:tab/>
        <w:t>a) Cán bộ quản lý, giáo viên, nhân viên và học sinh được phổ biến, hướn</w:t>
      </w:r>
      <w:r w:rsidRPr="006B24DE">
        <w:rPr>
          <w:sz w:val="26"/>
          <w:lang w:val="da-DK"/>
        </w:rPr>
        <w:t>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w:t>
      </w:r>
      <w:r w:rsidRPr="006B24DE">
        <w:rPr>
          <w:sz w:val="26"/>
          <w:lang w:val="da-DK"/>
        </w:rPr>
        <w:t>ng, chống bạo lực trong nhà trường;</w:t>
      </w:r>
    </w:p>
    <w:p w14:paraId="3557E649" w14:textId="77777777" w:rsidR="003E7E23" w:rsidRPr="006B24DE" w:rsidRDefault="006B24DE">
      <w:pPr>
        <w:spacing w:before="120" w:after="120"/>
        <w:jc w:val="both"/>
        <w:rPr>
          <w:lang w:val="da-DK"/>
        </w:rPr>
      </w:pPr>
      <w:r w:rsidRPr="006B24DE">
        <w:rPr>
          <w:sz w:val="26"/>
          <w:lang w:val="da-DK"/>
        </w:rPr>
        <w:tab/>
        <w:t>b) Nhà trường thường xuyên kiểm tra, thu thập, đánh giá, xử lý các thông tin, biểu hiện liên quan đến bạo lực học đường, an ninh trật tự và có biện pháp ngăn chặn kịp thời, hiệu quả.</w:t>
      </w:r>
    </w:p>
    <w:p w14:paraId="082A5810" w14:textId="77777777" w:rsidR="00A20F9D" w:rsidRDefault="00A20F9D" w:rsidP="003B57E9">
      <w:pPr>
        <w:spacing w:line="320" w:lineRule="exact"/>
        <w:ind w:firstLine="720"/>
        <w:jc w:val="both"/>
        <w:rPr>
          <w:sz w:val="26"/>
          <w:szCs w:val="26"/>
          <w:lang w:val="nb-NO"/>
        </w:rPr>
      </w:pPr>
      <w:r w:rsidRPr="007C5881">
        <w:rPr>
          <w:sz w:val="26"/>
          <w:szCs w:val="26"/>
          <w:lang w:val="nb-NO"/>
        </w:rPr>
        <w:t>Mức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553"/>
        <w:gridCol w:w="2580"/>
        <w:gridCol w:w="1173"/>
        <w:gridCol w:w="1265"/>
        <w:gridCol w:w="1254"/>
      </w:tblGrid>
      <w:tr w:rsidR="00F84B1A" w:rsidRPr="00001753" w14:paraId="3A468D58" w14:textId="77777777" w:rsidTr="006B24DE">
        <w:trPr>
          <w:tblHeader/>
        </w:trPr>
        <w:tc>
          <w:tcPr>
            <w:tcW w:w="1389" w:type="dxa"/>
            <w:vMerge w:val="restart"/>
            <w:shd w:val="clear" w:color="auto" w:fill="auto"/>
          </w:tcPr>
          <w:p w14:paraId="5B81139C" w14:textId="77777777" w:rsidR="00D70C85" w:rsidRPr="00001753" w:rsidRDefault="00D70C85" w:rsidP="00B73342">
            <w:pPr>
              <w:widowControl w:val="0"/>
              <w:spacing w:line="340" w:lineRule="exact"/>
              <w:jc w:val="center"/>
              <w:rPr>
                <w:rFonts w:eastAsia="MS Mincho"/>
                <w:b/>
                <w:bCs/>
                <w:sz w:val="26"/>
                <w:szCs w:val="26"/>
              </w:rPr>
            </w:pPr>
            <w:proofErr w:type="spellStart"/>
            <w:r w:rsidRPr="00001753">
              <w:rPr>
                <w:rFonts w:eastAsia="MS Mincho"/>
                <w:b/>
                <w:bCs/>
                <w:sz w:val="26"/>
                <w:szCs w:val="26"/>
              </w:rPr>
              <w:t>Tiêu</w:t>
            </w:r>
            <w:proofErr w:type="spellEnd"/>
            <w:r w:rsidRPr="00001753">
              <w:rPr>
                <w:rFonts w:eastAsia="MS Mincho"/>
                <w:b/>
                <w:bCs/>
                <w:sz w:val="26"/>
                <w:szCs w:val="26"/>
              </w:rPr>
              <w:t xml:space="preserve"> </w:t>
            </w:r>
            <w:proofErr w:type="spellStart"/>
            <w:r w:rsidRPr="00001753">
              <w:rPr>
                <w:rFonts w:eastAsia="MS Mincho"/>
                <w:b/>
                <w:bCs/>
                <w:sz w:val="26"/>
                <w:szCs w:val="26"/>
              </w:rPr>
              <w:t>chí</w:t>
            </w:r>
            <w:proofErr w:type="spellEnd"/>
          </w:p>
          <w:p w14:paraId="01DA318D" w14:textId="77777777"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1.10</w:t>
            </w:r>
          </w:p>
        </w:tc>
        <w:tc>
          <w:tcPr>
            <w:tcW w:w="1553" w:type="dxa"/>
            <w:vMerge w:val="restart"/>
            <w:shd w:val="clear" w:color="auto" w:fill="auto"/>
          </w:tcPr>
          <w:p w14:paraId="2AAB9496" w14:textId="77777777" w:rsidR="00D70C85" w:rsidRPr="00001753" w:rsidRDefault="00D70C85" w:rsidP="00B73342">
            <w:pPr>
              <w:widowControl w:val="0"/>
              <w:spacing w:line="340" w:lineRule="exact"/>
              <w:jc w:val="center"/>
              <w:rPr>
                <w:rFonts w:eastAsia="MS Mincho"/>
                <w:b/>
                <w:bCs/>
                <w:sz w:val="26"/>
                <w:szCs w:val="26"/>
              </w:rPr>
            </w:pPr>
            <w:proofErr w:type="spellStart"/>
            <w:r w:rsidRPr="00001753">
              <w:rPr>
                <w:rFonts w:eastAsia="MS Mincho"/>
                <w:b/>
                <w:bCs/>
                <w:sz w:val="26"/>
                <w:szCs w:val="26"/>
              </w:rPr>
              <w:t>Nội</w:t>
            </w:r>
            <w:proofErr w:type="spellEnd"/>
            <w:r w:rsidRPr="00001753">
              <w:rPr>
                <w:rFonts w:eastAsia="MS Mincho"/>
                <w:b/>
                <w:bCs/>
                <w:sz w:val="26"/>
                <w:szCs w:val="26"/>
              </w:rPr>
              <w:t xml:space="preserve"> </w:t>
            </w:r>
            <w:proofErr w:type="spellStart"/>
            <w:r w:rsidRPr="00001753">
              <w:rPr>
                <w:rFonts w:eastAsia="MS Mincho"/>
                <w:b/>
                <w:bCs/>
                <w:sz w:val="26"/>
                <w:szCs w:val="26"/>
              </w:rPr>
              <w:t>hàm</w:t>
            </w:r>
            <w:proofErr w:type="spellEnd"/>
          </w:p>
        </w:tc>
        <w:tc>
          <w:tcPr>
            <w:tcW w:w="2580" w:type="dxa"/>
            <w:vMerge w:val="restart"/>
            <w:shd w:val="clear" w:color="auto" w:fill="auto"/>
          </w:tcPr>
          <w:p w14:paraId="13701856"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w:t>
            </w:r>
            <w:proofErr w:type="spellStart"/>
            <w:r w:rsidRPr="00001753">
              <w:rPr>
                <w:rFonts w:eastAsia="MS Mincho"/>
                <w:b/>
                <w:bCs/>
                <w:sz w:val="26"/>
                <w:szCs w:val="26"/>
              </w:rPr>
              <w:t>câu</w:t>
            </w:r>
            <w:proofErr w:type="spellEnd"/>
            <w:r w:rsidRPr="00001753">
              <w:rPr>
                <w:rFonts w:eastAsia="MS Mincho"/>
                <w:b/>
                <w:bCs/>
                <w:sz w:val="26"/>
                <w:szCs w:val="26"/>
              </w:rPr>
              <w:t xml:space="preserve"> </w:t>
            </w:r>
            <w:proofErr w:type="spellStart"/>
            <w:r w:rsidRPr="00001753">
              <w:rPr>
                <w:rFonts w:eastAsia="MS Mincho"/>
                <w:b/>
                <w:bCs/>
                <w:sz w:val="26"/>
                <w:szCs w:val="26"/>
              </w:rPr>
              <w:t>hỏi</w:t>
            </w:r>
            <w:proofErr w:type="spellEnd"/>
            <w:r w:rsidRPr="00001753">
              <w:rPr>
                <w:rFonts w:eastAsia="MS Mincho"/>
                <w:b/>
                <w:bCs/>
                <w:sz w:val="26"/>
                <w:szCs w:val="26"/>
              </w:rPr>
              <w:t xml:space="preserve"> </w:t>
            </w:r>
            <w:proofErr w:type="spellStart"/>
            <w:r w:rsidRPr="00001753">
              <w:rPr>
                <w:rFonts w:eastAsia="MS Mincho"/>
                <w:b/>
                <w:bCs/>
                <w:sz w:val="26"/>
                <w:szCs w:val="26"/>
              </w:rPr>
              <w:t>đặt</w:t>
            </w:r>
            <w:proofErr w:type="spellEnd"/>
            <w:r w:rsidRPr="00001753">
              <w:rPr>
                <w:rFonts w:eastAsia="MS Mincho"/>
                <w:b/>
                <w:bCs/>
                <w:sz w:val="26"/>
                <w:szCs w:val="26"/>
              </w:rPr>
              <w:t xml:space="preserve"> ra </w:t>
            </w:r>
          </w:p>
          <w:p w14:paraId="4E625D8E"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w:t>
            </w:r>
            <w:proofErr w:type="spellStart"/>
            <w:r w:rsidRPr="00001753">
              <w:rPr>
                <w:rFonts w:eastAsia="MS Mincho"/>
                <w:b/>
                <w:bCs/>
                <w:sz w:val="26"/>
                <w:szCs w:val="26"/>
              </w:rPr>
              <w:t>ứng</w:t>
            </w:r>
            <w:proofErr w:type="spellEnd"/>
            <w:r w:rsidRPr="00001753">
              <w:rPr>
                <w:rFonts w:eastAsia="MS Mincho"/>
                <w:b/>
                <w:bCs/>
                <w:sz w:val="26"/>
                <w:szCs w:val="26"/>
              </w:rPr>
              <w:t xml:space="preserve"> </w:t>
            </w:r>
            <w:proofErr w:type="spellStart"/>
            <w:r w:rsidRPr="00001753">
              <w:rPr>
                <w:rFonts w:eastAsia="MS Mincho"/>
                <w:b/>
                <w:bCs/>
                <w:sz w:val="26"/>
                <w:szCs w:val="26"/>
              </w:rPr>
              <w:t>với</w:t>
            </w:r>
            <w:proofErr w:type="spellEnd"/>
            <w:r w:rsidRPr="00001753">
              <w:rPr>
                <w:rFonts w:eastAsia="MS Mincho"/>
                <w:b/>
                <w:bCs/>
                <w:sz w:val="26"/>
                <w:szCs w:val="26"/>
              </w:rPr>
              <w:t xml:space="preserve"> </w:t>
            </w:r>
            <w:proofErr w:type="spellStart"/>
            <w:r w:rsidRPr="00001753">
              <w:rPr>
                <w:rFonts w:eastAsia="MS Mincho"/>
                <w:b/>
                <w:bCs/>
                <w:sz w:val="26"/>
                <w:szCs w:val="26"/>
              </w:rPr>
              <w:t>mỗi</w:t>
            </w:r>
            <w:proofErr w:type="spellEnd"/>
            <w:r w:rsidRPr="00001753">
              <w:rPr>
                <w:rFonts w:eastAsia="MS Mincho"/>
                <w:b/>
                <w:bCs/>
                <w:sz w:val="26"/>
                <w:szCs w:val="26"/>
              </w:rPr>
              <w:t xml:space="preserve"> </w:t>
            </w:r>
            <w:proofErr w:type="spellStart"/>
            <w:r w:rsidRPr="00001753">
              <w:rPr>
                <w:rFonts w:eastAsia="MS Mincho"/>
                <w:b/>
                <w:bCs/>
                <w:sz w:val="26"/>
                <w:szCs w:val="26"/>
              </w:rPr>
              <w:t>nội</w:t>
            </w:r>
            <w:proofErr w:type="spellEnd"/>
            <w:r w:rsidRPr="00001753">
              <w:rPr>
                <w:rFonts w:eastAsia="MS Mincho"/>
                <w:b/>
                <w:bCs/>
                <w:sz w:val="26"/>
                <w:szCs w:val="26"/>
              </w:rPr>
              <w:t xml:space="preserve"> </w:t>
            </w:r>
            <w:proofErr w:type="spellStart"/>
            <w:r w:rsidRPr="00001753">
              <w:rPr>
                <w:rFonts w:eastAsia="MS Mincho"/>
                <w:b/>
                <w:bCs/>
                <w:sz w:val="26"/>
                <w:szCs w:val="26"/>
              </w:rPr>
              <w:t>hàm</w:t>
            </w:r>
            <w:proofErr w:type="spellEnd"/>
            <w:r w:rsidRPr="00001753">
              <w:rPr>
                <w:rFonts w:eastAsia="MS Mincho"/>
                <w:b/>
                <w:bCs/>
                <w:sz w:val="26"/>
                <w:szCs w:val="26"/>
              </w:rPr>
              <w:t>)</w:t>
            </w:r>
          </w:p>
        </w:tc>
        <w:tc>
          <w:tcPr>
            <w:tcW w:w="2438" w:type="dxa"/>
            <w:gridSpan w:val="2"/>
            <w:shd w:val="clear" w:color="auto" w:fill="auto"/>
          </w:tcPr>
          <w:p w14:paraId="2EABE0E9"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Minh </w:t>
            </w:r>
            <w:proofErr w:type="spellStart"/>
            <w:r w:rsidRPr="00001753">
              <w:rPr>
                <w:rFonts w:eastAsia="MS Mincho"/>
                <w:b/>
                <w:bCs/>
                <w:sz w:val="26"/>
                <w:szCs w:val="26"/>
              </w:rPr>
              <w:t>chứng</w:t>
            </w:r>
            <w:proofErr w:type="spellEnd"/>
          </w:p>
        </w:tc>
        <w:tc>
          <w:tcPr>
            <w:tcW w:w="1254" w:type="dxa"/>
            <w:vMerge w:val="restart"/>
            <w:shd w:val="clear" w:color="auto" w:fill="auto"/>
          </w:tcPr>
          <w:p w14:paraId="12E019B2" w14:textId="77777777" w:rsidR="00D70C85" w:rsidRPr="00001753" w:rsidRDefault="00D70C85" w:rsidP="00B73342">
            <w:pPr>
              <w:widowControl w:val="0"/>
              <w:spacing w:line="340" w:lineRule="exact"/>
              <w:jc w:val="center"/>
              <w:rPr>
                <w:rFonts w:eastAsia="MS Mincho"/>
                <w:b/>
                <w:bCs/>
                <w:sz w:val="26"/>
                <w:szCs w:val="26"/>
              </w:rPr>
            </w:pPr>
            <w:proofErr w:type="spellStart"/>
            <w:r w:rsidRPr="00001753">
              <w:rPr>
                <w:rFonts w:eastAsia="MS Mincho"/>
                <w:b/>
                <w:bCs/>
                <w:sz w:val="26"/>
                <w:szCs w:val="26"/>
              </w:rPr>
              <w:t>Ghi</w:t>
            </w:r>
            <w:proofErr w:type="spellEnd"/>
            <w:r w:rsidRPr="00001753">
              <w:rPr>
                <w:rFonts w:eastAsia="MS Mincho"/>
                <w:b/>
                <w:bCs/>
                <w:sz w:val="26"/>
                <w:szCs w:val="26"/>
              </w:rPr>
              <w:t xml:space="preserve"> </w:t>
            </w:r>
            <w:proofErr w:type="spellStart"/>
            <w:r w:rsidRPr="00001753">
              <w:rPr>
                <w:rFonts w:eastAsia="MS Mincho"/>
                <w:b/>
                <w:bCs/>
                <w:sz w:val="26"/>
                <w:szCs w:val="26"/>
              </w:rPr>
              <w:t>chú</w:t>
            </w:r>
            <w:proofErr w:type="spellEnd"/>
          </w:p>
        </w:tc>
      </w:tr>
      <w:tr w:rsidR="00F84B1A" w:rsidRPr="00001753" w14:paraId="4731F2CE" w14:textId="77777777" w:rsidTr="00F74296">
        <w:tc>
          <w:tcPr>
            <w:tcW w:w="1389" w:type="dxa"/>
            <w:vMerge/>
            <w:shd w:val="clear" w:color="auto" w:fill="auto"/>
          </w:tcPr>
          <w:p w14:paraId="3FA92DFA" w14:textId="77777777" w:rsidR="00D70C85" w:rsidRPr="00001753" w:rsidRDefault="00D70C85" w:rsidP="00B73342">
            <w:pPr>
              <w:widowControl w:val="0"/>
              <w:spacing w:line="340" w:lineRule="exact"/>
              <w:jc w:val="center"/>
              <w:rPr>
                <w:rFonts w:eastAsia="MS Mincho"/>
                <w:b/>
                <w:bCs/>
                <w:sz w:val="26"/>
                <w:szCs w:val="26"/>
              </w:rPr>
            </w:pPr>
          </w:p>
        </w:tc>
        <w:tc>
          <w:tcPr>
            <w:tcW w:w="1553" w:type="dxa"/>
            <w:vMerge/>
            <w:shd w:val="clear" w:color="auto" w:fill="auto"/>
          </w:tcPr>
          <w:p w14:paraId="5855B4D3" w14:textId="77777777" w:rsidR="00D70C85" w:rsidRPr="00001753" w:rsidRDefault="00D70C85" w:rsidP="00B73342">
            <w:pPr>
              <w:widowControl w:val="0"/>
              <w:spacing w:line="340" w:lineRule="exact"/>
              <w:jc w:val="center"/>
              <w:rPr>
                <w:rFonts w:eastAsia="MS Mincho"/>
                <w:bCs/>
                <w:sz w:val="26"/>
                <w:szCs w:val="26"/>
              </w:rPr>
            </w:pPr>
          </w:p>
        </w:tc>
        <w:tc>
          <w:tcPr>
            <w:tcW w:w="2580" w:type="dxa"/>
            <w:vMerge/>
            <w:shd w:val="clear" w:color="auto" w:fill="auto"/>
          </w:tcPr>
          <w:p w14:paraId="6B06D6CB" w14:textId="77777777" w:rsidR="00D70C85" w:rsidRPr="00001753" w:rsidRDefault="00D70C85" w:rsidP="00B73342">
            <w:pPr>
              <w:widowControl w:val="0"/>
              <w:spacing w:line="340" w:lineRule="exact"/>
              <w:jc w:val="center"/>
              <w:rPr>
                <w:rFonts w:eastAsia="MS Mincho"/>
                <w:bCs/>
                <w:sz w:val="26"/>
                <w:szCs w:val="26"/>
              </w:rPr>
            </w:pPr>
          </w:p>
        </w:tc>
        <w:tc>
          <w:tcPr>
            <w:tcW w:w="1173" w:type="dxa"/>
            <w:shd w:val="clear" w:color="auto" w:fill="auto"/>
          </w:tcPr>
          <w:p w14:paraId="006B2947" w14:textId="77777777" w:rsidR="00D70C85" w:rsidRPr="00D70C85" w:rsidRDefault="00D70C85" w:rsidP="00B73342">
            <w:pPr>
              <w:widowControl w:val="0"/>
              <w:spacing w:line="340" w:lineRule="exact"/>
              <w:jc w:val="center"/>
              <w:rPr>
                <w:rFonts w:eastAsia="MS Mincho"/>
                <w:b/>
                <w:sz w:val="26"/>
                <w:szCs w:val="26"/>
              </w:rPr>
            </w:pPr>
            <w:proofErr w:type="spellStart"/>
            <w:r w:rsidRPr="00D70C85">
              <w:rPr>
                <w:rFonts w:eastAsia="MS Mincho"/>
                <w:b/>
                <w:sz w:val="26"/>
                <w:szCs w:val="26"/>
              </w:rPr>
              <w:t>Cần</w:t>
            </w:r>
            <w:proofErr w:type="spellEnd"/>
            <w:r w:rsidRPr="00D70C85">
              <w:rPr>
                <w:rFonts w:eastAsia="MS Mincho"/>
                <w:b/>
                <w:sz w:val="26"/>
                <w:szCs w:val="26"/>
              </w:rPr>
              <w:t xml:space="preserve"> </w:t>
            </w:r>
            <w:proofErr w:type="spellStart"/>
            <w:r w:rsidRPr="00D70C85">
              <w:rPr>
                <w:rFonts w:eastAsia="MS Mincho"/>
                <w:b/>
                <w:sz w:val="26"/>
                <w:szCs w:val="26"/>
              </w:rPr>
              <w:t>thu</w:t>
            </w:r>
            <w:proofErr w:type="spellEnd"/>
            <w:r w:rsidRPr="00D70C85">
              <w:rPr>
                <w:rFonts w:eastAsia="MS Mincho"/>
                <w:b/>
                <w:sz w:val="26"/>
                <w:szCs w:val="26"/>
              </w:rPr>
              <w:t xml:space="preserve"> </w:t>
            </w:r>
            <w:proofErr w:type="spellStart"/>
            <w:r w:rsidRPr="00D70C85">
              <w:rPr>
                <w:rFonts w:eastAsia="MS Mincho"/>
                <w:b/>
                <w:sz w:val="26"/>
                <w:szCs w:val="26"/>
              </w:rPr>
              <w:t>thập</w:t>
            </w:r>
            <w:proofErr w:type="spellEnd"/>
            <w:r w:rsidRPr="00D70C85">
              <w:rPr>
                <w:rFonts w:eastAsia="MS Mincho"/>
                <w:b/>
                <w:sz w:val="26"/>
                <w:szCs w:val="26"/>
              </w:rPr>
              <w:t xml:space="preserve"> </w:t>
            </w:r>
          </w:p>
        </w:tc>
        <w:tc>
          <w:tcPr>
            <w:tcW w:w="1265" w:type="dxa"/>
            <w:shd w:val="clear" w:color="auto" w:fill="auto"/>
          </w:tcPr>
          <w:p w14:paraId="2A1B4244" w14:textId="77777777" w:rsidR="00D70C85" w:rsidRPr="00D70C85" w:rsidRDefault="00D70C85" w:rsidP="00B73342">
            <w:pPr>
              <w:widowControl w:val="0"/>
              <w:spacing w:line="340" w:lineRule="exact"/>
              <w:jc w:val="center"/>
              <w:rPr>
                <w:rFonts w:eastAsia="MS Mincho"/>
                <w:b/>
                <w:sz w:val="26"/>
                <w:szCs w:val="26"/>
              </w:rPr>
            </w:pPr>
            <w:proofErr w:type="spellStart"/>
            <w:r w:rsidRPr="00D70C85">
              <w:rPr>
                <w:rFonts w:eastAsia="MS Mincho"/>
                <w:b/>
                <w:sz w:val="26"/>
                <w:szCs w:val="26"/>
              </w:rPr>
              <w:t>Nơi</w:t>
            </w:r>
            <w:proofErr w:type="spellEnd"/>
            <w:r w:rsidRPr="00D70C85">
              <w:rPr>
                <w:rFonts w:eastAsia="MS Mincho"/>
                <w:b/>
                <w:sz w:val="26"/>
                <w:szCs w:val="26"/>
              </w:rPr>
              <w:t xml:space="preserve"> </w:t>
            </w:r>
            <w:proofErr w:type="spellStart"/>
            <w:r w:rsidRPr="00D70C85">
              <w:rPr>
                <w:rFonts w:eastAsia="MS Mincho"/>
                <w:b/>
                <w:sz w:val="26"/>
                <w:szCs w:val="26"/>
              </w:rPr>
              <w:t>thu</w:t>
            </w:r>
            <w:proofErr w:type="spellEnd"/>
            <w:r w:rsidRPr="00D70C85">
              <w:rPr>
                <w:rFonts w:eastAsia="MS Mincho"/>
                <w:b/>
                <w:sz w:val="26"/>
                <w:szCs w:val="26"/>
              </w:rPr>
              <w:t xml:space="preserve"> </w:t>
            </w:r>
            <w:proofErr w:type="spellStart"/>
            <w:r w:rsidRPr="00D70C85">
              <w:rPr>
                <w:rFonts w:eastAsia="MS Mincho"/>
                <w:b/>
                <w:sz w:val="26"/>
                <w:szCs w:val="26"/>
              </w:rPr>
              <w:t>thập</w:t>
            </w:r>
            <w:proofErr w:type="spellEnd"/>
          </w:p>
        </w:tc>
        <w:tc>
          <w:tcPr>
            <w:tcW w:w="1254" w:type="dxa"/>
            <w:vMerge/>
            <w:shd w:val="clear" w:color="auto" w:fill="auto"/>
          </w:tcPr>
          <w:p w14:paraId="72C9EA64"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401FF054" w14:textId="77777777" w:rsidTr="00566218">
        <w:tc>
          <w:tcPr>
            <w:tcW w:w="1389" w:type="dxa"/>
            <w:shd w:val="clear" w:color="auto" w:fill="auto"/>
          </w:tcPr>
          <w:p w14:paraId="623C9D6E" w14:textId="77777777" w:rsidR="003E7E23" w:rsidRDefault="006B24DE">
            <w:pPr>
              <w:spacing w:before="120" w:after="120"/>
              <w:jc w:val="both"/>
            </w:pPr>
            <w:proofErr w:type="spellStart"/>
            <w:r>
              <w:t>Mức</w:t>
            </w:r>
            <w:proofErr w:type="spellEnd"/>
            <w:r>
              <w:t xml:space="preserve"> 1</w:t>
            </w:r>
          </w:p>
        </w:tc>
        <w:tc>
          <w:tcPr>
            <w:tcW w:w="1553" w:type="dxa"/>
            <w:shd w:val="clear" w:color="auto" w:fill="auto"/>
          </w:tcPr>
          <w:p w14:paraId="4A706192" w14:textId="77777777" w:rsidR="003E7E23" w:rsidRDefault="003E7E23"/>
        </w:tc>
        <w:tc>
          <w:tcPr>
            <w:tcW w:w="2580" w:type="dxa"/>
            <w:shd w:val="clear" w:color="auto" w:fill="auto"/>
          </w:tcPr>
          <w:p w14:paraId="545C0B5C" w14:textId="77777777" w:rsidR="003E7E23" w:rsidRDefault="003E7E23"/>
        </w:tc>
        <w:tc>
          <w:tcPr>
            <w:tcW w:w="1173" w:type="dxa"/>
            <w:shd w:val="clear" w:color="auto" w:fill="auto"/>
          </w:tcPr>
          <w:p w14:paraId="6A2CA2C8" w14:textId="77777777" w:rsidR="003E7E23" w:rsidRDefault="003E7E23"/>
        </w:tc>
        <w:tc>
          <w:tcPr>
            <w:tcW w:w="1265" w:type="dxa"/>
            <w:shd w:val="clear" w:color="auto" w:fill="auto"/>
          </w:tcPr>
          <w:p w14:paraId="4D6DD51B" w14:textId="77777777" w:rsidR="003E7E23" w:rsidRDefault="003E7E23"/>
        </w:tc>
        <w:tc>
          <w:tcPr>
            <w:tcW w:w="1254" w:type="dxa"/>
            <w:shd w:val="clear" w:color="auto" w:fill="auto"/>
          </w:tcPr>
          <w:p w14:paraId="09954FB8" w14:textId="77777777" w:rsidR="003E7E23" w:rsidRDefault="003E7E23"/>
        </w:tc>
      </w:tr>
      <w:tr w:rsidR="00F84B1A" w:rsidRPr="00001753" w14:paraId="4A07AAE2" w14:textId="77777777" w:rsidTr="00566218">
        <w:tc>
          <w:tcPr>
            <w:tcW w:w="1389" w:type="dxa"/>
            <w:shd w:val="clear" w:color="auto" w:fill="auto"/>
          </w:tcPr>
          <w:p w14:paraId="24539FFB" w14:textId="77777777" w:rsidR="003E7E23" w:rsidRDefault="006B24DE">
            <w:pPr>
              <w:spacing w:before="120" w:after="120"/>
              <w:jc w:val="both"/>
            </w:pPr>
            <w:r>
              <w:t>a</w:t>
            </w:r>
          </w:p>
        </w:tc>
        <w:tc>
          <w:tcPr>
            <w:tcW w:w="1553" w:type="dxa"/>
            <w:shd w:val="clear" w:color="auto" w:fill="auto"/>
          </w:tcPr>
          <w:p w14:paraId="372D3561" w14:textId="77777777" w:rsidR="003E7E23" w:rsidRDefault="006B24DE">
            <w:pPr>
              <w:spacing w:before="120" w:after="120"/>
              <w:jc w:val="both"/>
            </w:pPr>
            <w:r>
              <w:rPr>
                <w:sz w:val="26"/>
              </w:rPr>
              <w:t xml:space="preserve">1)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có</w:t>
            </w:r>
            <w:proofErr w:type="spellEnd"/>
            <w:r>
              <w:rPr>
                <w:sz w:val="26"/>
              </w:rPr>
              <w:t xml:space="preserve"> </w:t>
            </w:r>
            <w:proofErr w:type="spellStart"/>
            <w:r>
              <w:rPr>
                <w:sz w:val="26"/>
              </w:rPr>
              <w:t>phương</w:t>
            </w:r>
            <w:proofErr w:type="spellEnd"/>
            <w:r>
              <w:rPr>
                <w:sz w:val="26"/>
              </w:rPr>
              <w:t xml:space="preserve"> </w:t>
            </w:r>
            <w:proofErr w:type="spellStart"/>
            <w:r>
              <w:rPr>
                <w:sz w:val="26"/>
              </w:rPr>
              <w:t>án</w:t>
            </w:r>
            <w:proofErr w:type="spellEnd"/>
            <w:r>
              <w:rPr>
                <w:sz w:val="26"/>
              </w:rPr>
              <w:t xml:space="preserve"> </w:t>
            </w:r>
            <w:proofErr w:type="spellStart"/>
            <w:r>
              <w:rPr>
                <w:sz w:val="26"/>
              </w:rPr>
              <w:t>đảm</w:t>
            </w:r>
            <w:proofErr w:type="spellEnd"/>
            <w:r>
              <w:rPr>
                <w:sz w:val="26"/>
              </w:rPr>
              <w:t xml:space="preserve"> </w:t>
            </w:r>
            <w:proofErr w:type="spellStart"/>
            <w:r>
              <w:rPr>
                <w:sz w:val="26"/>
              </w:rPr>
              <w:t>bảo</w:t>
            </w:r>
            <w:proofErr w:type="spellEnd"/>
            <w:r>
              <w:rPr>
                <w:sz w:val="26"/>
              </w:rPr>
              <w:t>:</w:t>
            </w:r>
          </w:p>
          <w:p w14:paraId="5C6591DE" w14:textId="77777777" w:rsidR="003E7E23" w:rsidRDefault="006B24DE">
            <w:pPr>
              <w:spacing w:before="120" w:after="120"/>
              <w:jc w:val="both"/>
            </w:pPr>
            <w:r>
              <w:rPr>
                <w:sz w:val="26"/>
              </w:rPr>
              <w:lastRenderedPageBreak/>
              <w:t xml:space="preserve">+ An </w:t>
            </w:r>
            <w:proofErr w:type="spellStart"/>
            <w:r>
              <w:rPr>
                <w:sz w:val="26"/>
              </w:rPr>
              <w:t>ninh</w:t>
            </w:r>
            <w:proofErr w:type="spellEnd"/>
            <w:r>
              <w:rPr>
                <w:sz w:val="26"/>
              </w:rPr>
              <w:t xml:space="preserve"> </w:t>
            </w:r>
            <w:proofErr w:type="spellStart"/>
            <w:r>
              <w:rPr>
                <w:sz w:val="26"/>
              </w:rPr>
              <w:t>trật</w:t>
            </w:r>
            <w:proofErr w:type="spellEnd"/>
            <w:r>
              <w:rPr>
                <w:sz w:val="26"/>
              </w:rPr>
              <w:t xml:space="preserve"> </w:t>
            </w:r>
            <w:proofErr w:type="spellStart"/>
            <w:r>
              <w:rPr>
                <w:sz w:val="26"/>
              </w:rPr>
              <w:t>tự</w:t>
            </w:r>
            <w:proofErr w:type="spellEnd"/>
            <w:r>
              <w:rPr>
                <w:sz w:val="26"/>
              </w:rPr>
              <w:t xml:space="preserve">, an </w:t>
            </w:r>
            <w:proofErr w:type="spellStart"/>
            <w:r>
              <w:rPr>
                <w:sz w:val="26"/>
              </w:rPr>
              <w:t>toàn</w:t>
            </w:r>
            <w:proofErr w:type="spellEnd"/>
            <w:r>
              <w:rPr>
                <w:sz w:val="26"/>
              </w:rPr>
              <w:t xml:space="preserve"> </w:t>
            </w:r>
            <w:proofErr w:type="spellStart"/>
            <w:r>
              <w:rPr>
                <w:sz w:val="26"/>
              </w:rPr>
              <w:t>vệ</w:t>
            </w:r>
            <w:proofErr w:type="spellEnd"/>
            <w:r>
              <w:rPr>
                <w:sz w:val="26"/>
              </w:rPr>
              <w:t xml:space="preserve"> </w:t>
            </w:r>
            <w:proofErr w:type="spellStart"/>
            <w:r>
              <w:rPr>
                <w:sz w:val="26"/>
              </w:rPr>
              <w:t>sinh</w:t>
            </w:r>
            <w:proofErr w:type="spellEnd"/>
            <w:r>
              <w:rPr>
                <w:sz w:val="26"/>
              </w:rPr>
              <w:t xml:space="preserve"> </w:t>
            </w:r>
            <w:proofErr w:type="spellStart"/>
            <w:r>
              <w:rPr>
                <w:sz w:val="26"/>
              </w:rPr>
              <w:t>thực</w:t>
            </w:r>
            <w:proofErr w:type="spellEnd"/>
            <w:r>
              <w:rPr>
                <w:sz w:val="26"/>
              </w:rPr>
              <w:t xml:space="preserve"> </w:t>
            </w:r>
            <w:proofErr w:type="spellStart"/>
            <w:r>
              <w:rPr>
                <w:sz w:val="26"/>
              </w:rPr>
              <w:t>phẩm</w:t>
            </w:r>
            <w:proofErr w:type="spellEnd"/>
            <w:r>
              <w:rPr>
                <w:sz w:val="26"/>
              </w:rPr>
              <w:t xml:space="preserve">; an </w:t>
            </w:r>
            <w:proofErr w:type="spellStart"/>
            <w:r>
              <w:rPr>
                <w:sz w:val="26"/>
              </w:rPr>
              <w:t>toàn</w:t>
            </w:r>
            <w:proofErr w:type="spellEnd"/>
            <w:r>
              <w:rPr>
                <w:sz w:val="26"/>
              </w:rPr>
              <w:t xml:space="preserve"> </w:t>
            </w:r>
            <w:proofErr w:type="spellStart"/>
            <w:r>
              <w:rPr>
                <w:sz w:val="26"/>
              </w:rPr>
              <w:t>phòng</w:t>
            </w:r>
            <w:proofErr w:type="spellEnd"/>
            <w:r>
              <w:rPr>
                <w:sz w:val="26"/>
              </w:rPr>
              <w:t xml:space="preserve">, </w:t>
            </w:r>
            <w:proofErr w:type="spellStart"/>
            <w:r>
              <w:rPr>
                <w:sz w:val="26"/>
              </w:rPr>
              <w:t>chống</w:t>
            </w:r>
            <w:proofErr w:type="spellEnd"/>
            <w:r>
              <w:rPr>
                <w:sz w:val="26"/>
              </w:rPr>
              <w:t xml:space="preserve"> </w:t>
            </w:r>
            <w:proofErr w:type="spellStart"/>
            <w:r>
              <w:rPr>
                <w:sz w:val="26"/>
              </w:rPr>
              <w:t>tại</w:t>
            </w:r>
            <w:proofErr w:type="spellEnd"/>
            <w:r>
              <w:rPr>
                <w:sz w:val="26"/>
              </w:rPr>
              <w:t xml:space="preserve"> </w:t>
            </w:r>
            <w:proofErr w:type="spellStart"/>
            <w:r>
              <w:rPr>
                <w:sz w:val="26"/>
              </w:rPr>
              <w:t>nạn</w:t>
            </w:r>
            <w:proofErr w:type="spellEnd"/>
            <w:r>
              <w:rPr>
                <w:sz w:val="26"/>
              </w:rPr>
              <w:t xml:space="preserve">, </w:t>
            </w:r>
            <w:proofErr w:type="spellStart"/>
            <w:r>
              <w:rPr>
                <w:sz w:val="26"/>
              </w:rPr>
              <w:t>thương</w:t>
            </w:r>
            <w:proofErr w:type="spellEnd"/>
            <w:r>
              <w:rPr>
                <w:sz w:val="26"/>
              </w:rPr>
              <w:t xml:space="preserve"> </w:t>
            </w:r>
            <w:proofErr w:type="spellStart"/>
            <w:r>
              <w:rPr>
                <w:sz w:val="26"/>
              </w:rPr>
              <w:t>tích</w:t>
            </w:r>
            <w:proofErr w:type="spellEnd"/>
            <w:r>
              <w:rPr>
                <w:sz w:val="26"/>
              </w:rPr>
              <w:t xml:space="preserve">, an </w:t>
            </w:r>
            <w:proofErr w:type="spellStart"/>
            <w:r>
              <w:rPr>
                <w:sz w:val="26"/>
              </w:rPr>
              <w:t>toàn</w:t>
            </w:r>
            <w:proofErr w:type="spellEnd"/>
            <w:r>
              <w:rPr>
                <w:sz w:val="26"/>
              </w:rPr>
              <w:t xml:space="preserve"> </w:t>
            </w:r>
            <w:proofErr w:type="spellStart"/>
            <w:r>
              <w:rPr>
                <w:sz w:val="26"/>
              </w:rPr>
              <w:t>phòng</w:t>
            </w:r>
            <w:proofErr w:type="spellEnd"/>
            <w:r>
              <w:rPr>
                <w:sz w:val="26"/>
              </w:rPr>
              <w:t xml:space="preserve">, </w:t>
            </w:r>
            <w:proofErr w:type="spellStart"/>
            <w:r>
              <w:rPr>
                <w:sz w:val="26"/>
              </w:rPr>
              <w:t>chống</w:t>
            </w:r>
            <w:proofErr w:type="spellEnd"/>
            <w:r>
              <w:rPr>
                <w:sz w:val="26"/>
              </w:rPr>
              <w:t xml:space="preserve"> </w:t>
            </w:r>
            <w:proofErr w:type="spellStart"/>
            <w:r>
              <w:rPr>
                <w:sz w:val="26"/>
              </w:rPr>
              <w:t>cháy</w:t>
            </w:r>
            <w:proofErr w:type="spellEnd"/>
            <w:r>
              <w:rPr>
                <w:sz w:val="26"/>
              </w:rPr>
              <w:t xml:space="preserve">, </w:t>
            </w:r>
            <w:proofErr w:type="spellStart"/>
            <w:r>
              <w:rPr>
                <w:sz w:val="26"/>
              </w:rPr>
              <w:t>nổ</w:t>
            </w:r>
            <w:proofErr w:type="spellEnd"/>
            <w:r>
              <w:rPr>
                <w:sz w:val="26"/>
              </w:rPr>
              <w:t xml:space="preserve">; an </w:t>
            </w:r>
            <w:proofErr w:type="spellStart"/>
            <w:r>
              <w:rPr>
                <w:sz w:val="26"/>
              </w:rPr>
              <w:t>toàn</w:t>
            </w:r>
            <w:proofErr w:type="spellEnd"/>
            <w:r>
              <w:rPr>
                <w:sz w:val="26"/>
              </w:rPr>
              <w:t xml:space="preserve"> </w:t>
            </w:r>
            <w:proofErr w:type="spellStart"/>
            <w:r>
              <w:rPr>
                <w:sz w:val="26"/>
              </w:rPr>
              <w:t>phòng</w:t>
            </w:r>
            <w:proofErr w:type="spellEnd"/>
            <w:r>
              <w:rPr>
                <w:sz w:val="26"/>
              </w:rPr>
              <w:t xml:space="preserve">, </w:t>
            </w:r>
            <w:proofErr w:type="spellStart"/>
            <w:r>
              <w:rPr>
                <w:sz w:val="26"/>
              </w:rPr>
              <w:t>chống</w:t>
            </w:r>
            <w:proofErr w:type="spellEnd"/>
            <w:r>
              <w:rPr>
                <w:sz w:val="26"/>
              </w:rPr>
              <w:t xml:space="preserve"> </w:t>
            </w:r>
            <w:proofErr w:type="spellStart"/>
            <w:r>
              <w:rPr>
                <w:sz w:val="26"/>
              </w:rPr>
              <w:t>thảm</w:t>
            </w:r>
            <w:proofErr w:type="spellEnd"/>
            <w:r>
              <w:rPr>
                <w:sz w:val="26"/>
              </w:rPr>
              <w:t xml:space="preserve"> </w:t>
            </w:r>
            <w:proofErr w:type="spellStart"/>
            <w:r>
              <w:rPr>
                <w:sz w:val="26"/>
              </w:rPr>
              <w:t>họa</w:t>
            </w:r>
            <w:proofErr w:type="spellEnd"/>
            <w:r>
              <w:rPr>
                <w:sz w:val="26"/>
              </w:rPr>
              <w:t xml:space="preserve">, </w:t>
            </w:r>
            <w:proofErr w:type="spellStart"/>
            <w:r>
              <w:rPr>
                <w:sz w:val="26"/>
              </w:rPr>
              <w:t>thiên</w:t>
            </w:r>
            <w:proofErr w:type="spellEnd"/>
            <w:r>
              <w:rPr>
                <w:sz w:val="26"/>
              </w:rPr>
              <w:t xml:space="preserve"> tai; </w:t>
            </w:r>
            <w:proofErr w:type="spellStart"/>
            <w:r>
              <w:rPr>
                <w:sz w:val="26"/>
              </w:rPr>
              <w:t>phòng</w:t>
            </w:r>
            <w:proofErr w:type="spellEnd"/>
            <w:r>
              <w:rPr>
                <w:sz w:val="26"/>
              </w:rPr>
              <w:t xml:space="preserve">, </w:t>
            </w:r>
            <w:proofErr w:type="spellStart"/>
            <w:r>
              <w:rPr>
                <w:sz w:val="26"/>
              </w:rPr>
              <w:t>chống</w:t>
            </w:r>
            <w:proofErr w:type="spellEnd"/>
            <w:r>
              <w:rPr>
                <w:sz w:val="26"/>
              </w:rPr>
              <w:t xml:space="preserve"> </w:t>
            </w:r>
            <w:proofErr w:type="spellStart"/>
            <w:r>
              <w:rPr>
                <w:sz w:val="26"/>
              </w:rPr>
              <w:t>dịch</w:t>
            </w:r>
            <w:proofErr w:type="spellEnd"/>
            <w:r>
              <w:rPr>
                <w:sz w:val="26"/>
              </w:rPr>
              <w:t xml:space="preserve"> </w:t>
            </w:r>
            <w:proofErr w:type="spellStart"/>
            <w:r>
              <w:rPr>
                <w:sz w:val="26"/>
              </w:rPr>
              <w:t>bệnh</w:t>
            </w:r>
            <w:proofErr w:type="spellEnd"/>
            <w:r>
              <w:rPr>
                <w:sz w:val="26"/>
              </w:rPr>
              <w:t>;</w:t>
            </w:r>
          </w:p>
          <w:p w14:paraId="3F99E45D" w14:textId="77777777" w:rsidR="003E7E23" w:rsidRDefault="006B24DE">
            <w:pPr>
              <w:spacing w:before="120" w:after="120"/>
              <w:jc w:val="both"/>
            </w:pPr>
            <w:r>
              <w:rPr>
                <w:sz w:val="26"/>
              </w:rPr>
              <w:t xml:space="preserve">+ </w:t>
            </w:r>
            <w:proofErr w:type="spellStart"/>
            <w:r>
              <w:rPr>
                <w:sz w:val="26"/>
              </w:rPr>
              <w:t>Phòng</w:t>
            </w:r>
            <w:proofErr w:type="spellEnd"/>
            <w:r>
              <w:rPr>
                <w:sz w:val="26"/>
              </w:rPr>
              <w:t xml:space="preserve">, </w:t>
            </w:r>
            <w:proofErr w:type="spellStart"/>
            <w:r>
              <w:rPr>
                <w:sz w:val="26"/>
              </w:rPr>
              <w:t>chống</w:t>
            </w:r>
            <w:proofErr w:type="spellEnd"/>
            <w:r>
              <w:rPr>
                <w:sz w:val="26"/>
              </w:rPr>
              <w:t xml:space="preserve"> </w:t>
            </w:r>
            <w:proofErr w:type="spellStart"/>
            <w:r>
              <w:rPr>
                <w:sz w:val="26"/>
              </w:rPr>
              <w:t>các</w:t>
            </w:r>
            <w:proofErr w:type="spellEnd"/>
            <w:r>
              <w:rPr>
                <w:sz w:val="26"/>
              </w:rPr>
              <w:t xml:space="preserve"> </w:t>
            </w:r>
            <w:proofErr w:type="spellStart"/>
            <w:r>
              <w:rPr>
                <w:sz w:val="26"/>
              </w:rPr>
              <w:t>tệ</w:t>
            </w:r>
            <w:proofErr w:type="spellEnd"/>
            <w:r>
              <w:rPr>
                <w:sz w:val="26"/>
              </w:rPr>
              <w:t xml:space="preserve"> </w:t>
            </w:r>
            <w:proofErr w:type="spellStart"/>
            <w:r>
              <w:rPr>
                <w:sz w:val="26"/>
              </w:rPr>
              <w:t>nạn</w:t>
            </w:r>
            <w:proofErr w:type="spellEnd"/>
            <w:r>
              <w:rPr>
                <w:sz w:val="26"/>
              </w:rPr>
              <w:t xml:space="preserve"> </w:t>
            </w:r>
            <w:proofErr w:type="spellStart"/>
            <w:r>
              <w:rPr>
                <w:sz w:val="26"/>
              </w:rPr>
              <w:t>xã</w:t>
            </w:r>
            <w:proofErr w:type="spellEnd"/>
            <w:r>
              <w:rPr>
                <w:sz w:val="26"/>
              </w:rPr>
              <w:t xml:space="preserve"> </w:t>
            </w:r>
            <w:proofErr w:type="spellStart"/>
            <w:r>
              <w:rPr>
                <w:sz w:val="26"/>
              </w:rPr>
              <w:t>hội</w:t>
            </w:r>
            <w:proofErr w:type="spellEnd"/>
            <w:r>
              <w:rPr>
                <w:sz w:val="26"/>
              </w:rPr>
              <w:t xml:space="preserve"> </w:t>
            </w:r>
            <w:proofErr w:type="spellStart"/>
            <w:r>
              <w:rPr>
                <w:sz w:val="26"/>
              </w:rPr>
              <w:t>và</w:t>
            </w:r>
            <w:proofErr w:type="spellEnd"/>
            <w:r>
              <w:rPr>
                <w:sz w:val="26"/>
              </w:rPr>
              <w:t xml:space="preserve"> </w:t>
            </w:r>
            <w:proofErr w:type="spellStart"/>
            <w:r>
              <w:rPr>
                <w:sz w:val="26"/>
              </w:rPr>
              <w:t>phòng</w:t>
            </w:r>
            <w:proofErr w:type="spellEnd"/>
            <w:r>
              <w:rPr>
                <w:sz w:val="26"/>
              </w:rPr>
              <w:t xml:space="preserve">, </w:t>
            </w:r>
            <w:proofErr w:type="spellStart"/>
            <w:r>
              <w:rPr>
                <w:sz w:val="26"/>
              </w:rPr>
              <w:t>chống</w:t>
            </w:r>
            <w:proofErr w:type="spellEnd"/>
            <w:r>
              <w:rPr>
                <w:sz w:val="26"/>
              </w:rPr>
              <w:t xml:space="preserve"> </w:t>
            </w:r>
            <w:proofErr w:type="spellStart"/>
            <w:r>
              <w:rPr>
                <w:sz w:val="26"/>
              </w:rPr>
              <w:t>bạo</w:t>
            </w:r>
            <w:proofErr w:type="spellEnd"/>
            <w:r>
              <w:rPr>
                <w:sz w:val="26"/>
              </w:rPr>
              <w:t xml:space="preserve"> </w:t>
            </w:r>
            <w:proofErr w:type="spellStart"/>
            <w:r>
              <w:rPr>
                <w:sz w:val="26"/>
              </w:rPr>
              <w:t>lực</w:t>
            </w:r>
            <w:proofErr w:type="spellEnd"/>
            <w:r>
              <w:rPr>
                <w:sz w:val="26"/>
              </w:rPr>
              <w:t xml:space="preserve"> </w:t>
            </w:r>
            <w:proofErr w:type="spellStart"/>
            <w:r>
              <w:rPr>
                <w:sz w:val="26"/>
              </w:rPr>
              <w:t>trong</w:t>
            </w:r>
            <w:proofErr w:type="spellEnd"/>
            <w:r>
              <w:rPr>
                <w:sz w:val="26"/>
              </w:rPr>
              <w:t xml:space="preserve"> </w:t>
            </w:r>
            <w:proofErr w:type="spellStart"/>
            <w:r>
              <w:rPr>
                <w:sz w:val="26"/>
              </w:rPr>
              <w:t>nhà</w:t>
            </w:r>
            <w:proofErr w:type="spellEnd"/>
            <w:r>
              <w:rPr>
                <w:sz w:val="26"/>
              </w:rPr>
              <w:t xml:space="preserve"> </w:t>
            </w:r>
            <w:proofErr w:type="spellStart"/>
            <w:r>
              <w:rPr>
                <w:sz w:val="26"/>
              </w:rPr>
              <w:t>trư</w:t>
            </w:r>
            <w:r>
              <w:rPr>
                <w:sz w:val="26"/>
              </w:rPr>
              <w:t>ờng</w:t>
            </w:r>
            <w:proofErr w:type="spellEnd"/>
            <w:r>
              <w:rPr>
                <w:sz w:val="26"/>
              </w:rPr>
              <w:t>;</w:t>
            </w:r>
          </w:p>
          <w:p w14:paraId="0DDAA126" w14:textId="77777777" w:rsidR="003E7E23" w:rsidRDefault="006B24DE">
            <w:pPr>
              <w:spacing w:before="120" w:after="120"/>
              <w:jc w:val="both"/>
            </w:pPr>
            <w:r>
              <w:rPr>
                <w:sz w:val="26"/>
              </w:rPr>
              <w:t xml:space="preserve">2) </w:t>
            </w:r>
            <w:proofErr w:type="spellStart"/>
            <w:r>
              <w:rPr>
                <w:sz w:val="26"/>
              </w:rPr>
              <w:t>Những</w:t>
            </w:r>
            <w:proofErr w:type="spellEnd"/>
            <w:r>
              <w:rPr>
                <w:sz w:val="26"/>
              </w:rPr>
              <w:t xml:space="preserve"> </w:t>
            </w:r>
            <w:proofErr w:type="spellStart"/>
            <w:r>
              <w:rPr>
                <w:sz w:val="26"/>
              </w:rPr>
              <w:t>trường</w:t>
            </w:r>
            <w:proofErr w:type="spellEnd"/>
            <w:r>
              <w:rPr>
                <w:sz w:val="26"/>
              </w:rPr>
              <w:t xml:space="preserve"> </w:t>
            </w:r>
            <w:proofErr w:type="spellStart"/>
            <w:r>
              <w:rPr>
                <w:sz w:val="26"/>
              </w:rPr>
              <w:t>có</w:t>
            </w:r>
            <w:proofErr w:type="spellEnd"/>
            <w:r>
              <w:rPr>
                <w:sz w:val="26"/>
              </w:rPr>
              <w:t xml:space="preserve"> </w:t>
            </w:r>
            <w:proofErr w:type="spellStart"/>
            <w:r>
              <w:rPr>
                <w:sz w:val="26"/>
              </w:rPr>
              <w:t>tổ</w:t>
            </w:r>
            <w:proofErr w:type="spellEnd"/>
            <w:r>
              <w:rPr>
                <w:sz w:val="26"/>
              </w:rPr>
              <w:t xml:space="preserve"> </w:t>
            </w:r>
            <w:proofErr w:type="spellStart"/>
            <w:r>
              <w:rPr>
                <w:sz w:val="26"/>
              </w:rPr>
              <w:t>chức</w:t>
            </w:r>
            <w:proofErr w:type="spellEnd"/>
            <w:r>
              <w:rPr>
                <w:sz w:val="26"/>
              </w:rPr>
              <w:t xml:space="preserve"> </w:t>
            </w:r>
            <w:proofErr w:type="spellStart"/>
            <w:r>
              <w:rPr>
                <w:sz w:val="26"/>
              </w:rPr>
              <w:t>bếp</w:t>
            </w:r>
            <w:proofErr w:type="spellEnd"/>
            <w:r>
              <w:rPr>
                <w:sz w:val="26"/>
              </w:rPr>
              <w:t xml:space="preserve"> </w:t>
            </w:r>
            <w:proofErr w:type="spellStart"/>
            <w:r>
              <w:rPr>
                <w:sz w:val="26"/>
              </w:rPr>
              <w:t>ăn</w:t>
            </w:r>
            <w:proofErr w:type="spellEnd"/>
            <w:r>
              <w:rPr>
                <w:sz w:val="26"/>
              </w:rPr>
              <w:t xml:space="preserve"> </w:t>
            </w:r>
            <w:proofErr w:type="spellStart"/>
            <w:r>
              <w:rPr>
                <w:sz w:val="26"/>
              </w:rPr>
              <w:t>được</w:t>
            </w:r>
            <w:proofErr w:type="spellEnd"/>
            <w:r>
              <w:rPr>
                <w:sz w:val="26"/>
              </w:rPr>
              <w:t xml:space="preserve"> </w:t>
            </w:r>
            <w:proofErr w:type="spellStart"/>
            <w:r>
              <w:rPr>
                <w:sz w:val="26"/>
              </w:rPr>
              <w:t>cấp</w:t>
            </w:r>
            <w:proofErr w:type="spellEnd"/>
            <w:r>
              <w:rPr>
                <w:sz w:val="26"/>
              </w:rPr>
              <w:t xml:space="preserve"> </w:t>
            </w:r>
            <w:proofErr w:type="spellStart"/>
            <w:r>
              <w:rPr>
                <w:sz w:val="26"/>
              </w:rPr>
              <w:t>giấy</w:t>
            </w:r>
            <w:proofErr w:type="spellEnd"/>
            <w:r>
              <w:rPr>
                <w:sz w:val="26"/>
              </w:rPr>
              <w:t xml:space="preserve"> </w:t>
            </w:r>
            <w:proofErr w:type="spellStart"/>
            <w:r>
              <w:rPr>
                <w:sz w:val="26"/>
              </w:rPr>
              <w:t>chứng</w:t>
            </w:r>
            <w:proofErr w:type="spellEnd"/>
            <w:r>
              <w:rPr>
                <w:sz w:val="26"/>
              </w:rPr>
              <w:t xml:space="preserve"> </w:t>
            </w:r>
            <w:proofErr w:type="spellStart"/>
            <w:r>
              <w:rPr>
                <w:sz w:val="26"/>
              </w:rPr>
              <w:t>nhận</w:t>
            </w:r>
            <w:proofErr w:type="spellEnd"/>
            <w:r>
              <w:rPr>
                <w:sz w:val="26"/>
              </w:rPr>
              <w:t xml:space="preserve"> </w:t>
            </w:r>
            <w:proofErr w:type="spellStart"/>
            <w:r>
              <w:rPr>
                <w:sz w:val="26"/>
              </w:rPr>
              <w:t>vệ</w:t>
            </w:r>
            <w:proofErr w:type="spellEnd"/>
            <w:r>
              <w:rPr>
                <w:sz w:val="26"/>
              </w:rPr>
              <w:t xml:space="preserve"> </w:t>
            </w:r>
            <w:proofErr w:type="spellStart"/>
            <w:r>
              <w:rPr>
                <w:sz w:val="26"/>
              </w:rPr>
              <w:t>sinh</w:t>
            </w:r>
            <w:proofErr w:type="spellEnd"/>
            <w:r>
              <w:rPr>
                <w:sz w:val="26"/>
              </w:rPr>
              <w:t xml:space="preserve"> an </w:t>
            </w:r>
            <w:proofErr w:type="spellStart"/>
            <w:r>
              <w:rPr>
                <w:sz w:val="26"/>
              </w:rPr>
              <w:t>toàn</w:t>
            </w:r>
            <w:proofErr w:type="spellEnd"/>
            <w:r>
              <w:rPr>
                <w:sz w:val="26"/>
              </w:rPr>
              <w:t xml:space="preserve"> </w:t>
            </w:r>
            <w:proofErr w:type="spellStart"/>
            <w:r>
              <w:rPr>
                <w:sz w:val="26"/>
              </w:rPr>
              <w:t>thực</w:t>
            </w:r>
            <w:proofErr w:type="spellEnd"/>
            <w:r>
              <w:rPr>
                <w:sz w:val="26"/>
              </w:rPr>
              <w:t xml:space="preserve"> </w:t>
            </w:r>
            <w:proofErr w:type="spellStart"/>
            <w:r>
              <w:rPr>
                <w:sz w:val="26"/>
              </w:rPr>
              <w:t>phẩm</w:t>
            </w:r>
            <w:proofErr w:type="spellEnd"/>
            <w:r>
              <w:rPr>
                <w:sz w:val="26"/>
              </w:rPr>
              <w:t>.</w:t>
            </w:r>
          </w:p>
        </w:tc>
        <w:tc>
          <w:tcPr>
            <w:tcW w:w="2580" w:type="dxa"/>
            <w:shd w:val="clear" w:color="auto" w:fill="auto"/>
          </w:tcPr>
          <w:p w14:paraId="1764EEB9" w14:textId="77777777" w:rsidR="003E7E23" w:rsidRDefault="003E7E23"/>
        </w:tc>
        <w:tc>
          <w:tcPr>
            <w:tcW w:w="1173" w:type="dxa"/>
            <w:shd w:val="clear" w:color="auto" w:fill="auto"/>
          </w:tcPr>
          <w:p w14:paraId="1626E05D" w14:textId="77777777" w:rsidR="003E7E23" w:rsidRDefault="003E7E23"/>
        </w:tc>
        <w:tc>
          <w:tcPr>
            <w:tcW w:w="1265" w:type="dxa"/>
            <w:shd w:val="clear" w:color="auto" w:fill="auto"/>
          </w:tcPr>
          <w:p w14:paraId="6C7A0941" w14:textId="77777777" w:rsidR="003E7E23" w:rsidRDefault="003E7E23"/>
        </w:tc>
        <w:tc>
          <w:tcPr>
            <w:tcW w:w="1254" w:type="dxa"/>
            <w:shd w:val="clear" w:color="auto" w:fill="auto"/>
          </w:tcPr>
          <w:p w14:paraId="20C1E8AB" w14:textId="77777777" w:rsidR="003E7E23" w:rsidRDefault="003E7E23"/>
        </w:tc>
      </w:tr>
      <w:tr w:rsidR="00F84B1A" w:rsidRPr="00001753" w14:paraId="4DE1AA56" w14:textId="77777777" w:rsidTr="00566218">
        <w:tc>
          <w:tcPr>
            <w:tcW w:w="1389" w:type="dxa"/>
            <w:shd w:val="clear" w:color="auto" w:fill="auto"/>
          </w:tcPr>
          <w:p w14:paraId="233373E0" w14:textId="77777777" w:rsidR="003E7E23" w:rsidRDefault="006B24DE">
            <w:pPr>
              <w:spacing w:before="120" w:after="120"/>
              <w:jc w:val="both"/>
            </w:pPr>
            <w:r>
              <w:t>b</w:t>
            </w:r>
          </w:p>
        </w:tc>
        <w:tc>
          <w:tcPr>
            <w:tcW w:w="1553" w:type="dxa"/>
            <w:shd w:val="clear" w:color="auto" w:fill="auto"/>
          </w:tcPr>
          <w:p w14:paraId="07F10EB4" w14:textId="77777777" w:rsidR="003E7E23" w:rsidRDefault="006B24DE">
            <w:pPr>
              <w:spacing w:before="120" w:after="120"/>
              <w:jc w:val="both"/>
            </w:pPr>
            <w:r>
              <w:rPr>
                <w:sz w:val="26"/>
              </w:rPr>
              <w:t xml:space="preserve">1)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có</w:t>
            </w:r>
            <w:proofErr w:type="spellEnd"/>
            <w:r>
              <w:rPr>
                <w:sz w:val="26"/>
              </w:rPr>
              <w:t xml:space="preserve"> </w:t>
            </w:r>
            <w:proofErr w:type="spellStart"/>
            <w:r>
              <w:rPr>
                <w:sz w:val="26"/>
              </w:rPr>
              <w:t>hộp</w:t>
            </w:r>
            <w:proofErr w:type="spellEnd"/>
            <w:r>
              <w:rPr>
                <w:sz w:val="26"/>
              </w:rPr>
              <w:t xml:space="preserve"> </w:t>
            </w:r>
            <w:proofErr w:type="spellStart"/>
            <w:r>
              <w:rPr>
                <w:sz w:val="26"/>
              </w:rPr>
              <w:t>thư</w:t>
            </w:r>
            <w:proofErr w:type="spellEnd"/>
            <w:r>
              <w:rPr>
                <w:sz w:val="26"/>
              </w:rPr>
              <w:t xml:space="preserve"> </w:t>
            </w:r>
            <w:proofErr w:type="spellStart"/>
            <w:r>
              <w:rPr>
                <w:sz w:val="26"/>
              </w:rPr>
              <w:t>góp</w:t>
            </w:r>
            <w:proofErr w:type="spellEnd"/>
            <w:r>
              <w:rPr>
                <w:sz w:val="26"/>
              </w:rPr>
              <w:t xml:space="preserve"> ý, </w:t>
            </w:r>
            <w:proofErr w:type="spellStart"/>
            <w:r>
              <w:rPr>
                <w:sz w:val="26"/>
              </w:rPr>
              <w:t>đường</w:t>
            </w:r>
            <w:proofErr w:type="spellEnd"/>
            <w:r>
              <w:rPr>
                <w:sz w:val="26"/>
              </w:rPr>
              <w:t xml:space="preserve"> </w:t>
            </w:r>
            <w:proofErr w:type="spellStart"/>
            <w:r>
              <w:rPr>
                <w:sz w:val="26"/>
              </w:rPr>
              <w:t>dây</w:t>
            </w:r>
            <w:proofErr w:type="spellEnd"/>
            <w:r>
              <w:rPr>
                <w:sz w:val="26"/>
              </w:rPr>
              <w:t xml:space="preserve"> </w:t>
            </w:r>
            <w:proofErr w:type="spellStart"/>
            <w:r>
              <w:rPr>
                <w:sz w:val="26"/>
              </w:rPr>
              <w:t>nóng</w:t>
            </w:r>
            <w:proofErr w:type="spellEnd"/>
            <w:r>
              <w:rPr>
                <w:sz w:val="26"/>
              </w:rPr>
              <w:t xml:space="preserve"> </w:t>
            </w:r>
            <w:proofErr w:type="spellStart"/>
            <w:r>
              <w:rPr>
                <w:sz w:val="26"/>
              </w:rPr>
              <w:t>và</w:t>
            </w:r>
            <w:proofErr w:type="spellEnd"/>
            <w:r>
              <w:rPr>
                <w:sz w:val="26"/>
              </w:rPr>
              <w:t xml:space="preserve"> </w:t>
            </w:r>
            <w:proofErr w:type="spellStart"/>
            <w:r>
              <w:rPr>
                <w:sz w:val="26"/>
              </w:rPr>
              <w:t>các</w:t>
            </w:r>
            <w:proofErr w:type="spellEnd"/>
            <w:r>
              <w:rPr>
                <w:sz w:val="26"/>
              </w:rPr>
              <w:t xml:space="preserve"> </w:t>
            </w:r>
            <w:proofErr w:type="spellStart"/>
            <w:r>
              <w:rPr>
                <w:sz w:val="26"/>
              </w:rPr>
              <w:lastRenderedPageBreak/>
              <w:t>hình</w:t>
            </w:r>
            <w:proofErr w:type="spellEnd"/>
            <w:r>
              <w:rPr>
                <w:sz w:val="26"/>
              </w:rPr>
              <w:t xml:space="preserve"> </w:t>
            </w:r>
            <w:proofErr w:type="spellStart"/>
            <w:r>
              <w:rPr>
                <w:sz w:val="26"/>
              </w:rPr>
              <w:t>thức</w:t>
            </w:r>
            <w:proofErr w:type="spellEnd"/>
            <w:r>
              <w:rPr>
                <w:sz w:val="26"/>
              </w:rPr>
              <w:t xml:space="preserve"> </w:t>
            </w:r>
            <w:proofErr w:type="spellStart"/>
            <w:r>
              <w:rPr>
                <w:sz w:val="26"/>
              </w:rPr>
              <w:t>khác</w:t>
            </w:r>
            <w:proofErr w:type="spellEnd"/>
            <w:r>
              <w:rPr>
                <w:sz w:val="26"/>
              </w:rPr>
              <w:t xml:space="preserve"> </w:t>
            </w:r>
            <w:proofErr w:type="spellStart"/>
            <w:r>
              <w:rPr>
                <w:sz w:val="26"/>
              </w:rPr>
              <w:t>để</w:t>
            </w:r>
            <w:proofErr w:type="spellEnd"/>
            <w:r>
              <w:rPr>
                <w:sz w:val="26"/>
              </w:rPr>
              <w:t xml:space="preserve"> </w:t>
            </w:r>
            <w:proofErr w:type="spellStart"/>
            <w:r>
              <w:rPr>
                <w:sz w:val="26"/>
              </w:rPr>
              <w:t>tiếp</w:t>
            </w:r>
            <w:proofErr w:type="spellEnd"/>
            <w:r>
              <w:rPr>
                <w:sz w:val="26"/>
              </w:rPr>
              <w:t xml:space="preserve"> </w:t>
            </w:r>
            <w:proofErr w:type="spellStart"/>
            <w:r>
              <w:rPr>
                <w:sz w:val="26"/>
              </w:rPr>
              <w:t>nhận</w:t>
            </w:r>
            <w:proofErr w:type="spellEnd"/>
            <w:r>
              <w:rPr>
                <w:sz w:val="26"/>
              </w:rPr>
              <w:t xml:space="preserve">, </w:t>
            </w:r>
            <w:proofErr w:type="spellStart"/>
            <w:r>
              <w:rPr>
                <w:sz w:val="26"/>
              </w:rPr>
              <w:t>xử</w:t>
            </w:r>
            <w:proofErr w:type="spellEnd"/>
            <w:r>
              <w:rPr>
                <w:sz w:val="26"/>
              </w:rPr>
              <w:t xml:space="preserve"> </w:t>
            </w:r>
            <w:proofErr w:type="spellStart"/>
            <w:r>
              <w:rPr>
                <w:sz w:val="26"/>
              </w:rPr>
              <w:t>lý</w:t>
            </w:r>
            <w:proofErr w:type="spellEnd"/>
            <w:r>
              <w:rPr>
                <w:sz w:val="26"/>
              </w:rPr>
              <w:t xml:space="preserve"> </w:t>
            </w:r>
            <w:proofErr w:type="spellStart"/>
            <w:r>
              <w:rPr>
                <w:sz w:val="26"/>
              </w:rPr>
              <w:t>các</w:t>
            </w:r>
            <w:proofErr w:type="spellEnd"/>
            <w:r>
              <w:rPr>
                <w:sz w:val="26"/>
              </w:rPr>
              <w:t xml:space="preserve"> </w:t>
            </w:r>
            <w:proofErr w:type="spellStart"/>
            <w:r>
              <w:rPr>
                <w:sz w:val="26"/>
              </w:rPr>
              <w:t>thông</w:t>
            </w:r>
            <w:proofErr w:type="spellEnd"/>
            <w:r>
              <w:rPr>
                <w:sz w:val="26"/>
              </w:rPr>
              <w:t xml:space="preserve"> tin </w:t>
            </w:r>
            <w:proofErr w:type="spellStart"/>
            <w:r>
              <w:rPr>
                <w:sz w:val="26"/>
              </w:rPr>
              <w:t>phản</w:t>
            </w:r>
            <w:proofErr w:type="spellEnd"/>
            <w:r>
              <w:rPr>
                <w:sz w:val="26"/>
              </w:rPr>
              <w:t xml:space="preserve"> </w:t>
            </w:r>
            <w:proofErr w:type="spellStart"/>
            <w:r>
              <w:rPr>
                <w:sz w:val="26"/>
              </w:rPr>
              <w:t>ánh</w:t>
            </w:r>
            <w:proofErr w:type="spellEnd"/>
            <w:r>
              <w:rPr>
                <w:sz w:val="26"/>
              </w:rPr>
              <w:t xml:space="preserve"> </w:t>
            </w:r>
            <w:proofErr w:type="spellStart"/>
            <w:r>
              <w:rPr>
                <w:sz w:val="26"/>
              </w:rPr>
              <w:t>của</w:t>
            </w:r>
            <w:proofErr w:type="spellEnd"/>
            <w:r>
              <w:rPr>
                <w:sz w:val="26"/>
              </w:rPr>
              <w:t xml:space="preserve"> </w:t>
            </w:r>
            <w:proofErr w:type="spellStart"/>
            <w:r>
              <w:rPr>
                <w:sz w:val="26"/>
              </w:rPr>
              <w:t>người</w:t>
            </w:r>
            <w:proofErr w:type="spellEnd"/>
            <w:r>
              <w:rPr>
                <w:sz w:val="26"/>
              </w:rPr>
              <w:t xml:space="preserve"> </w:t>
            </w:r>
            <w:proofErr w:type="spellStart"/>
            <w:r>
              <w:rPr>
                <w:sz w:val="26"/>
              </w:rPr>
              <w:t>dân</w:t>
            </w:r>
            <w:proofErr w:type="spellEnd"/>
            <w:r>
              <w:rPr>
                <w:sz w:val="26"/>
              </w:rPr>
              <w:t>.</w:t>
            </w:r>
          </w:p>
          <w:p w14:paraId="45CDB6F4" w14:textId="77777777" w:rsidR="003E7E23" w:rsidRDefault="006B24DE">
            <w:pPr>
              <w:spacing w:before="120" w:after="120"/>
              <w:jc w:val="both"/>
            </w:pPr>
            <w:r>
              <w:rPr>
                <w:sz w:val="26"/>
              </w:rPr>
              <w:t xml:space="preserve">2) </w:t>
            </w:r>
            <w:proofErr w:type="spellStart"/>
            <w:r>
              <w:rPr>
                <w:sz w:val="26"/>
              </w:rPr>
              <w:t>Đảm</w:t>
            </w:r>
            <w:proofErr w:type="spellEnd"/>
            <w:r>
              <w:rPr>
                <w:sz w:val="26"/>
              </w:rPr>
              <w:t xml:space="preserve"> </w:t>
            </w:r>
            <w:proofErr w:type="spellStart"/>
            <w:r>
              <w:rPr>
                <w:sz w:val="26"/>
              </w:rPr>
              <w:t>bảo</w:t>
            </w:r>
            <w:proofErr w:type="spellEnd"/>
            <w:r>
              <w:rPr>
                <w:sz w:val="26"/>
              </w:rPr>
              <w:t xml:space="preserve"> an </w:t>
            </w:r>
            <w:proofErr w:type="spellStart"/>
            <w:r>
              <w:rPr>
                <w:sz w:val="26"/>
              </w:rPr>
              <w:t>toàn</w:t>
            </w:r>
            <w:proofErr w:type="spellEnd"/>
            <w:r>
              <w:rPr>
                <w:sz w:val="26"/>
              </w:rPr>
              <w:t xml:space="preserve"> </w:t>
            </w:r>
            <w:proofErr w:type="spellStart"/>
            <w:r>
              <w:rPr>
                <w:sz w:val="26"/>
              </w:rPr>
              <w:t>cho</w:t>
            </w:r>
            <w:proofErr w:type="spellEnd"/>
            <w:r>
              <w:rPr>
                <w:sz w:val="26"/>
              </w:rPr>
              <w:t xml:space="preserve"> </w:t>
            </w:r>
            <w:proofErr w:type="spellStart"/>
            <w:r>
              <w:rPr>
                <w:sz w:val="26"/>
              </w:rPr>
              <w:t>cán</w:t>
            </w:r>
            <w:proofErr w:type="spellEnd"/>
            <w:r>
              <w:rPr>
                <w:sz w:val="26"/>
              </w:rPr>
              <w:t xml:space="preserve"> </w:t>
            </w:r>
            <w:proofErr w:type="spellStart"/>
            <w:r>
              <w:rPr>
                <w:sz w:val="26"/>
              </w:rPr>
              <w:t>bộ</w:t>
            </w:r>
            <w:proofErr w:type="spellEnd"/>
            <w:r>
              <w:rPr>
                <w:sz w:val="26"/>
              </w:rPr>
              <w:t xml:space="preserve"> </w:t>
            </w:r>
            <w:proofErr w:type="spellStart"/>
            <w:r>
              <w:rPr>
                <w:sz w:val="26"/>
              </w:rPr>
              <w:t>quản</w:t>
            </w:r>
            <w:proofErr w:type="spellEnd"/>
            <w:r>
              <w:rPr>
                <w:sz w:val="26"/>
              </w:rPr>
              <w:t xml:space="preserve"> </w:t>
            </w:r>
            <w:proofErr w:type="spellStart"/>
            <w:r>
              <w:rPr>
                <w:sz w:val="26"/>
              </w:rPr>
              <w:t>lý</w:t>
            </w:r>
            <w:proofErr w:type="spellEnd"/>
            <w:r>
              <w:rPr>
                <w:sz w:val="26"/>
              </w:rPr>
              <w:t xml:space="preserve">, </w:t>
            </w:r>
            <w:proofErr w:type="spellStart"/>
            <w:r>
              <w:rPr>
                <w:sz w:val="26"/>
              </w:rPr>
              <w:t>giáo</w:t>
            </w:r>
            <w:proofErr w:type="spellEnd"/>
            <w:r>
              <w:rPr>
                <w:sz w:val="26"/>
              </w:rPr>
              <w:t xml:space="preserve"> </w:t>
            </w:r>
            <w:proofErr w:type="spellStart"/>
            <w:r>
              <w:rPr>
                <w:sz w:val="26"/>
              </w:rPr>
              <w:t>viên</w:t>
            </w:r>
            <w:proofErr w:type="spellEnd"/>
            <w:r>
              <w:rPr>
                <w:sz w:val="26"/>
              </w:rPr>
              <w:t xml:space="preserve">, </w:t>
            </w:r>
            <w:proofErr w:type="spellStart"/>
            <w:r>
              <w:rPr>
                <w:sz w:val="26"/>
              </w:rPr>
              <w:t>nhân</w:t>
            </w:r>
            <w:proofErr w:type="spellEnd"/>
            <w:r>
              <w:rPr>
                <w:sz w:val="26"/>
              </w:rPr>
              <w:t xml:space="preserve"> </w:t>
            </w:r>
            <w:proofErr w:type="spellStart"/>
            <w:r>
              <w:rPr>
                <w:sz w:val="26"/>
              </w:rPr>
              <w:t>viên</w:t>
            </w:r>
            <w:proofErr w:type="spellEnd"/>
            <w:r>
              <w:rPr>
                <w:sz w:val="26"/>
              </w:rPr>
              <w:t xml:space="preserve"> </w:t>
            </w:r>
            <w:proofErr w:type="spellStart"/>
            <w:r>
              <w:rPr>
                <w:sz w:val="26"/>
              </w:rPr>
              <w:t>và</w:t>
            </w:r>
            <w:proofErr w:type="spellEnd"/>
            <w:r>
              <w:rPr>
                <w:sz w:val="26"/>
              </w:rPr>
              <w:t xml:space="preserve"> </w:t>
            </w:r>
            <w:proofErr w:type="spellStart"/>
            <w:r>
              <w:rPr>
                <w:sz w:val="26"/>
              </w:rPr>
              <w:t>trẻ</w:t>
            </w:r>
            <w:proofErr w:type="spellEnd"/>
            <w:r>
              <w:rPr>
                <w:sz w:val="26"/>
              </w:rPr>
              <w:t xml:space="preserve"> </w:t>
            </w:r>
            <w:proofErr w:type="spellStart"/>
            <w:r>
              <w:rPr>
                <w:sz w:val="26"/>
              </w:rPr>
              <w:t>trong</w:t>
            </w:r>
            <w:proofErr w:type="spellEnd"/>
            <w:r>
              <w:rPr>
                <w:sz w:val="26"/>
              </w:rPr>
              <w:t xml:space="preserve"> </w:t>
            </w:r>
            <w:proofErr w:type="spellStart"/>
            <w:r>
              <w:rPr>
                <w:sz w:val="26"/>
              </w:rPr>
              <w:t>nhà</w:t>
            </w:r>
            <w:proofErr w:type="spellEnd"/>
            <w:r>
              <w:rPr>
                <w:sz w:val="26"/>
              </w:rPr>
              <w:t xml:space="preserve"> </w:t>
            </w:r>
            <w:proofErr w:type="spellStart"/>
            <w:r>
              <w:rPr>
                <w:sz w:val="26"/>
              </w:rPr>
              <w:t>trường</w:t>
            </w:r>
            <w:proofErr w:type="spellEnd"/>
            <w:r>
              <w:rPr>
                <w:sz w:val="26"/>
              </w:rPr>
              <w:t>.</w:t>
            </w:r>
          </w:p>
        </w:tc>
        <w:tc>
          <w:tcPr>
            <w:tcW w:w="2580" w:type="dxa"/>
            <w:shd w:val="clear" w:color="auto" w:fill="auto"/>
          </w:tcPr>
          <w:p w14:paraId="7FF084E1" w14:textId="77777777" w:rsidR="003E7E23" w:rsidRDefault="003E7E23"/>
        </w:tc>
        <w:tc>
          <w:tcPr>
            <w:tcW w:w="1173" w:type="dxa"/>
            <w:shd w:val="clear" w:color="auto" w:fill="auto"/>
          </w:tcPr>
          <w:p w14:paraId="4926AE90" w14:textId="77777777" w:rsidR="003E7E23" w:rsidRDefault="003E7E23"/>
        </w:tc>
        <w:tc>
          <w:tcPr>
            <w:tcW w:w="1265" w:type="dxa"/>
            <w:shd w:val="clear" w:color="auto" w:fill="auto"/>
          </w:tcPr>
          <w:p w14:paraId="6C03A9D8" w14:textId="77777777" w:rsidR="003E7E23" w:rsidRDefault="003E7E23"/>
        </w:tc>
        <w:tc>
          <w:tcPr>
            <w:tcW w:w="1254" w:type="dxa"/>
            <w:shd w:val="clear" w:color="auto" w:fill="auto"/>
          </w:tcPr>
          <w:p w14:paraId="6397B402" w14:textId="77777777" w:rsidR="003E7E23" w:rsidRDefault="003E7E23"/>
        </w:tc>
      </w:tr>
      <w:tr w:rsidR="00F84B1A" w:rsidRPr="00001753" w14:paraId="3711143A" w14:textId="77777777" w:rsidTr="00566218">
        <w:tc>
          <w:tcPr>
            <w:tcW w:w="1389" w:type="dxa"/>
            <w:shd w:val="clear" w:color="auto" w:fill="auto"/>
          </w:tcPr>
          <w:p w14:paraId="65507783" w14:textId="77777777" w:rsidR="003E7E23" w:rsidRDefault="006B24DE">
            <w:pPr>
              <w:spacing w:before="120" w:after="120"/>
              <w:jc w:val="both"/>
            </w:pPr>
            <w:r>
              <w:t>c</w:t>
            </w:r>
          </w:p>
        </w:tc>
        <w:tc>
          <w:tcPr>
            <w:tcW w:w="1553" w:type="dxa"/>
            <w:shd w:val="clear" w:color="auto" w:fill="auto"/>
          </w:tcPr>
          <w:p w14:paraId="5B05C75D" w14:textId="77777777" w:rsidR="003E7E23" w:rsidRDefault="006B24DE">
            <w:pPr>
              <w:spacing w:before="120" w:after="120"/>
              <w:jc w:val="both"/>
            </w:pP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không</w:t>
            </w:r>
            <w:proofErr w:type="spellEnd"/>
            <w:r>
              <w:rPr>
                <w:sz w:val="26"/>
              </w:rPr>
              <w:t xml:space="preserve"> </w:t>
            </w:r>
            <w:proofErr w:type="spellStart"/>
            <w:r>
              <w:rPr>
                <w:sz w:val="26"/>
              </w:rPr>
              <w:t>có</w:t>
            </w:r>
            <w:proofErr w:type="spellEnd"/>
            <w:r>
              <w:rPr>
                <w:sz w:val="26"/>
              </w:rPr>
              <w:t xml:space="preserve"> </w:t>
            </w:r>
            <w:proofErr w:type="spellStart"/>
            <w:r>
              <w:rPr>
                <w:sz w:val="26"/>
              </w:rPr>
              <w:t>hiện</w:t>
            </w:r>
            <w:proofErr w:type="spellEnd"/>
            <w:r>
              <w:rPr>
                <w:sz w:val="26"/>
              </w:rPr>
              <w:t xml:space="preserve"> </w:t>
            </w:r>
            <w:proofErr w:type="spellStart"/>
            <w:r>
              <w:rPr>
                <w:sz w:val="26"/>
              </w:rPr>
              <w:t>tượng</w:t>
            </w:r>
            <w:proofErr w:type="spellEnd"/>
            <w:r>
              <w:rPr>
                <w:sz w:val="26"/>
              </w:rPr>
              <w:t xml:space="preserve"> </w:t>
            </w:r>
            <w:proofErr w:type="spellStart"/>
            <w:r>
              <w:rPr>
                <w:sz w:val="26"/>
              </w:rPr>
              <w:t>kỳ</w:t>
            </w:r>
            <w:proofErr w:type="spellEnd"/>
            <w:r>
              <w:rPr>
                <w:sz w:val="26"/>
              </w:rPr>
              <w:t xml:space="preserve"> </w:t>
            </w:r>
            <w:proofErr w:type="spellStart"/>
            <w:r>
              <w:rPr>
                <w:sz w:val="26"/>
              </w:rPr>
              <w:t>thị</w:t>
            </w:r>
            <w:proofErr w:type="spellEnd"/>
            <w:r>
              <w:rPr>
                <w:sz w:val="26"/>
              </w:rPr>
              <w:t xml:space="preserve">, </w:t>
            </w:r>
            <w:proofErr w:type="spellStart"/>
            <w:r>
              <w:rPr>
                <w:sz w:val="26"/>
              </w:rPr>
              <w:t>hành</w:t>
            </w:r>
            <w:proofErr w:type="spellEnd"/>
            <w:r>
              <w:rPr>
                <w:sz w:val="26"/>
              </w:rPr>
              <w:t xml:space="preserve"> vi </w:t>
            </w:r>
            <w:proofErr w:type="spellStart"/>
            <w:r>
              <w:rPr>
                <w:sz w:val="26"/>
              </w:rPr>
              <w:t>bạo</w:t>
            </w:r>
            <w:proofErr w:type="spellEnd"/>
            <w:r>
              <w:rPr>
                <w:sz w:val="26"/>
              </w:rPr>
              <w:t xml:space="preserve"> </w:t>
            </w:r>
            <w:proofErr w:type="spellStart"/>
            <w:r>
              <w:rPr>
                <w:sz w:val="26"/>
              </w:rPr>
              <w:t>lực</w:t>
            </w:r>
            <w:proofErr w:type="spellEnd"/>
            <w:r>
              <w:rPr>
                <w:sz w:val="26"/>
              </w:rPr>
              <w:t xml:space="preserve">, vi </w:t>
            </w:r>
            <w:proofErr w:type="spellStart"/>
            <w:r>
              <w:rPr>
                <w:sz w:val="26"/>
              </w:rPr>
              <w:t>phạm</w:t>
            </w:r>
            <w:proofErr w:type="spellEnd"/>
            <w:r>
              <w:rPr>
                <w:sz w:val="26"/>
              </w:rPr>
              <w:t xml:space="preserve"> </w:t>
            </w:r>
            <w:proofErr w:type="spellStart"/>
            <w:r>
              <w:rPr>
                <w:sz w:val="26"/>
              </w:rPr>
              <w:t>pháp</w:t>
            </w:r>
            <w:proofErr w:type="spellEnd"/>
            <w:r>
              <w:rPr>
                <w:sz w:val="26"/>
              </w:rPr>
              <w:t xml:space="preserve">.. </w:t>
            </w:r>
            <w:proofErr w:type="spellStart"/>
            <w:r>
              <w:rPr>
                <w:sz w:val="26"/>
              </w:rPr>
              <w:t>luật</w:t>
            </w:r>
            <w:proofErr w:type="spellEnd"/>
            <w:r>
              <w:rPr>
                <w:sz w:val="26"/>
              </w:rPr>
              <w:t xml:space="preserve"> </w:t>
            </w:r>
            <w:proofErr w:type="spellStart"/>
            <w:r>
              <w:rPr>
                <w:sz w:val="26"/>
              </w:rPr>
              <w:t>về</w:t>
            </w:r>
            <w:proofErr w:type="spellEnd"/>
            <w:r>
              <w:rPr>
                <w:sz w:val="26"/>
              </w:rPr>
              <w:t xml:space="preserve"> </w:t>
            </w:r>
            <w:proofErr w:type="spellStart"/>
            <w:r>
              <w:rPr>
                <w:sz w:val="26"/>
              </w:rPr>
              <w:t>bình</w:t>
            </w:r>
            <w:proofErr w:type="spellEnd"/>
            <w:r>
              <w:rPr>
                <w:sz w:val="26"/>
              </w:rPr>
              <w:t xml:space="preserve"> </w:t>
            </w:r>
            <w:proofErr w:type="spellStart"/>
            <w:r>
              <w:rPr>
                <w:sz w:val="26"/>
              </w:rPr>
              <w:t>đẳng</w:t>
            </w:r>
            <w:proofErr w:type="spellEnd"/>
            <w:r>
              <w:rPr>
                <w:sz w:val="26"/>
              </w:rPr>
              <w:t xml:space="preserve"> </w:t>
            </w:r>
            <w:proofErr w:type="spellStart"/>
            <w:r>
              <w:rPr>
                <w:sz w:val="26"/>
              </w:rPr>
              <w:t>giới</w:t>
            </w:r>
            <w:proofErr w:type="spellEnd"/>
            <w:r>
              <w:rPr>
                <w:sz w:val="26"/>
              </w:rPr>
              <w:t>.</w:t>
            </w:r>
          </w:p>
        </w:tc>
        <w:tc>
          <w:tcPr>
            <w:tcW w:w="2580" w:type="dxa"/>
            <w:shd w:val="clear" w:color="auto" w:fill="auto"/>
          </w:tcPr>
          <w:p w14:paraId="07BE0E69" w14:textId="77777777" w:rsidR="003E7E23" w:rsidRDefault="003E7E23"/>
        </w:tc>
        <w:tc>
          <w:tcPr>
            <w:tcW w:w="1173" w:type="dxa"/>
            <w:shd w:val="clear" w:color="auto" w:fill="auto"/>
          </w:tcPr>
          <w:p w14:paraId="213B7A88" w14:textId="77777777" w:rsidR="003E7E23" w:rsidRDefault="006B24DE">
            <w:pPr>
              <w:spacing w:before="120" w:after="120"/>
              <w:jc w:val="both"/>
            </w:pPr>
            <w:r>
              <w:rPr>
                <w:sz w:val="26"/>
              </w:rPr>
              <w:t xml:space="preserve">- Các </w:t>
            </w:r>
            <w:proofErr w:type="spellStart"/>
            <w:r>
              <w:rPr>
                <w:sz w:val="26"/>
              </w:rPr>
              <w:t>phương</w:t>
            </w:r>
            <w:proofErr w:type="spellEnd"/>
            <w:r>
              <w:rPr>
                <w:sz w:val="26"/>
              </w:rPr>
              <w:t xml:space="preserve"> </w:t>
            </w:r>
            <w:proofErr w:type="spellStart"/>
            <w:r>
              <w:rPr>
                <w:sz w:val="26"/>
              </w:rPr>
              <w:t>án</w:t>
            </w:r>
            <w:proofErr w:type="spellEnd"/>
            <w:r>
              <w:rPr>
                <w:sz w:val="26"/>
              </w:rPr>
              <w:t xml:space="preserve"> </w:t>
            </w:r>
            <w:proofErr w:type="spellStart"/>
            <w:r>
              <w:rPr>
                <w:sz w:val="26"/>
              </w:rPr>
              <w:t>liên</w:t>
            </w:r>
            <w:proofErr w:type="spellEnd"/>
            <w:r>
              <w:rPr>
                <w:sz w:val="26"/>
              </w:rPr>
              <w:t xml:space="preserve"> </w:t>
            </w:r>
            <w:proofErr w:type="spellStart"/>
            <w:r>
              <w:rPr>
                <w:sz w:val="26"/>
              </w:rPr>
              <w:t>quan</w:t>
            </w:r>
            <w:proofErr w:type="spellEnd"/>
            <w:r>
              <w:rPr>
                <w:sz w:val="26"/>
              </w:rPr>
              <w:t>;</w:t>
            </w:r>
          </w:p>
          <w:p w14:paraId="01D88994" w14:textId="77777777" w:rsidR="003E7E23" w:rsidRDefault="006B24DE">
            <w:pPr>
              <w:spacing w:before="120" w:after="120"/>
              <w:jc w:val="both"/>
            </w:pPr>
            <w:r>
              <w:rPr>
                <w:sz w:val="26"/>
              </w:rPr>
              <w:t xml:space="preserve">- Văn </w:t>
            </w:r>
            <w:proofErr w:type="spellStart"/>
            <w:r>
              <w:rPr>
                <w:sz w:val="26"/>
              </w:rPr>
              <w:t>bản</w:t>
            </w:r>
            <w:proofErr w:type="spellEnd"/>
            <w:r>
              <w:rPr>
                <w:sz w:val="26"/>
              </w:rPr>
              <w:t xml:space="preserve"> </w:t>
            </w:r>
            <w:proofErr w:type="spellStart"/>
            <w:r>
              <w:rPr>
                <w:sz w:val="26"/>
              </w:rPr>
              <w:t>phối</w:t>
            </w:r>
            <w:proofErr w:type="spellEnd"/>
            <w:r>
              <w:rPr>
                <w:sz w:val="26"/>
              </w:rPr>
              <w:t xml:space="preserve"> </w:t>
            </w:r>
            <w:proofErr w:type="spellStart"/>
            <w:r>
              <w:rPr>
                <w:sz w:val="26"/>
              </w:rPr>
              <w:t>hợp</w:t>
            </w:r>
            <w:proofErr w:type="spellEnd"/>
            <w:r>
              <w:rPr>
                <w:sz w:val="26"/>
              </w:rPr>
              <w:t xml:space="preserve"> </w:t>
            </w:r>
            <w:proofErr w:type="spellStart"/>
            <w:r>
              <w:rPr>
                <w:sz w:val="26"/>
              </w:rPr>
              <w:t>với</w:t>
            </w:r>
            <w:proofErr w:type="spellEnd"/>
            <w:r>
              <w:rPr>
                <w:sz w:val="26"/>
              </w:rPr>
              <w:t xml:space="preserve"> </w:t>
            </w:r>
            <w:proofErr w:type="spellStart"/>
            <w:r>
              <w:rPr>
                <w:sz w:val="26"/>
              </w:rPr>
              <w:t>cơ</w:t>
            </w:r>
            <w:proofErr w:type="spellEnd"/>
            <w:r>
              <w:rPr>
                <w:sz w:val="26"/>
              </w:rPr>
              <w:t xml:space="preserve"> </w:t>
            </w:r>
            <w:proofErr w:type="spellStart"/>
            <w:r>
              <w:rPr>
                <w:sz w:val="26"/>
              </w:rPr>
              <w:t>quan</w:t>
            </w:r>
            <w:proofErr w:type="spellEnd"/>
            <w:r>
              <w:rPr>
                <w:sz w:val="26"/>
              </w:rPr>
              <w:t xml:space="preserve"> </w:t>
            </w:r>
            <w:proofErr w:type="spellStart"/>
            <w:r>
              <w:rPr>
                <w:sz w:val="26"/>
              </w:rPr>
              <w:t>công</w:t>
            </w:r>
            <w:proofErr w:type="spellEnd"/>
            <w:r>
              <w:rPr>
                <w:sz w:val="26"/>
              </w:rPr>
              <w:t xml:space="preserve"> an </w:t>
            </w:r>
            <w:proofErr w:type="spellStart"/>
            <w:r>
              <w:rPr>
                <w:sz w:val="26"/>
              </w:rPr>
              <w:t>có</w:t>
            </w:r>
            <w:proofErr w:type="spellEnd"/>
            <w:r>
              <w:rPr>
                <w:sz w:val="26"/>
              </w:rPr>
              <w:t xml:space="preserve"> </w:t>
            </w:r>
            <w:proofErr w:type="spellStart"/>
            <w:r>
              <w:rPr>
                <w:sz w:val="26"/>
              </w:rPr>
              <w:t>nội</w:t>
            </w:r>
            <w:proofErr w:type="spellEnd"/>
            <w:r>
              <w:rPr>
                <w:sz w:val="26"/>
              </w:rPr>
              <w:t xml:space="preserve"> dung </w:t>
            </w:r>
            <w:proofErr w:type="spellStart"/>
            <w:r>
              <w:rPr>
                <w:sz w:val="26"/>
              </w:rPr>
              <w:t>liên</w:t>
            </w:r>
            <w:proofErr w:type="spellEnd"/>
            <w:r>
              <w:rPr>
                <w:sz w:val="26"/>
              </w:rPr>
              <w:t xml:space="preserve"> </w:t>
            </w:r>
            <w:proofErr w:type="spellStart"/>
            <w:r>
              <w:rPr>
                <w:sz w:val="26"/>
              </w:rPr>
              <w:t>quan</w:t>
            </w:r>
            <w:proofErr w:type="spellEnd"/>
            <w:r>
              <w:rPr>
                <w:sz w:val="26"/>
              </w:rPr>
              <w:t>;</w:t>
            </w:r>
          </w:p>
          <w:p w14:paraId="6B22A1E5" w14:textId="77777777" w:rsidR="003E7E23" w:rsidRDefault="006B24DE">
            <w:pPr>
              <w:spacing w:before="120" w:after="120"/>
              <w:jc w:val="both"/>
            </w:pPr>
            <w:r>
              <w:rPr>
                <w:sz w:val="26"/>
              </w:rPr>
              <w:t xml:space="preserve">- </w:t>
            </w:r>
            <w:proofErr w:type="spellStart"/>
            <w:r>
              <w:rPr>
                <w:sz w:val="26"/>
              </w:rPr>
              <w:t>Hợp</w:t>
            </w:r>
            <w:proofErr w:type="spellEnd"/>
            <w:r>
              <w:rPr>
                <w:sz w:val="26"/>
              </w:rPr>
              <w:t xml:space="preserve"> </w:t>
            </w:r>
            <w:proofErr w:type="spellStart"/>
            <w:r>
              <w:rPr>
                <w:sz w:val="26"/>
              </w:rPr>
              <w:t>đồng</w:t>
            </w:r>
            <w:proofErr w:type="spellEnd"/>
            <w:r>
              <w:rPr>
                <w:sz w:val="26"/>
              </w:rPr>
              <w:t xml:space="preserve"> </w:t>
            </w:r>
            <w:proofErr w:type="spellStart"/>
            <w:r>
              <w:rPr>
                <w:sz w:val="26"/>
              </w:rPr>
              <w:t>với</w:t>
            </w:r>
            <w:proofErr w:type="spellEnd"/>
            <w:r>
              <w:rPr>
                <w:sz w:val="26"/>
              </w:rPr>
              <w:t xml:space="preserve"> </w:t>
            </w:r>
            <w:proofErr w:type="spellStart"/>
            <w:r>
              <w:rPr>
                <w:sz w:val="26"/>
              </w:rPr>
              <w:t>tổ</w:t>
            </w:r>
            <w:proofErr w:type="spellEnd"/>
            <w:r>
              <w:rPr>
                <w:sz w:val="26"/>
              </w:rPr>
              <w:t xml:space="preserve"> </w:t>
            </w:r>
            <w:proofErr w:type="spellStart"/>
            <w:r>
              <w:rPr>
                <w:sz w:val="26"/>
              </w:rPr>
              <w:t>chức</w:t>
            </w:r>
            <w:proofErr w:type="spellEnd"/>
            <w:r>
              <w:rPr>
                <w:sz w:val="26"/>
              </w:rPr>
              <w:t xml:space="preserve">, </w:t>
            </w:r>
            <w:proofErr w:type="spellStart"/>
            <w:r>
              <w:rPr>
                <w:sz w:val="26"/>
              </w:rPr>
              <w:t>cá</w:t>
            </w:r>
            <w:proofErr w:type="spellEnd"/>
            <w:r>
              <w:rPr>
                <w:sz w:val="26"/>
              </w:rPr>
              <w:t xml:space="preserve"> </w:t>
            </w:r>
            <w:proofErr w:type="spellStart"/>
            <w:r>
              <w:rPr>
                <w:sz w:val="26"/>
              </w:rPr>
              <w:t>nhân</w:t>
            </w:r>
            <w:proofErr w:type="spellEnd"/>
            <w:r>
              <w:rPr>
                <w:sz w:val="26"/>
              </w:rPr>
              <w:t>;</w:t>
            </w:r>
          </w:p>
          <w:p w14:paraId="2AA9B1B3" w14:textId="77777777" w:rsidR="003E7E23" w:rsidRDefault="006B24DE">
            <w:pPr>
              <w:spacing w:before="120" w:after="120"/>
              <w:jc w:val="both"/>
            </w:pPr>
            <w:r>
              <w:rPr>
                <w:sz w:val="26"/>
              </w:rPr>
              <w:t xml:space="preserve">- </w:t>
            </w:r>
            <w:proofErr w:type="spellStart"/>
            <w:r>
              <w:rPr>
                <w:sz w:val="26"/>
              </w:rPr>
              <w:t>Giấy</w:t>
            </w:r>
            <w:proofErr w:type="spellEnd"/>
            <w:r>
              <w:rPr>
                <w:sz w:val="26"/>
              </w:rPr>
              <w:t xml:space="preserve"> </w:t>
            </w:r>
            <w:proofErr w:type="spellStart"/>
            <w:r>
              <w:rPr>
                <w:sz w:val="26"/>
              </w:rPr>
              <w:t>chứng</w:t>
            </w:r>
            <w:proofErr w:type="spellEnd"/>
            <w:r>
              <w:rPr>
                <w:sz w:val="26"/>
              </w:rPr>
              <w:t xml:space="preserve"> </w:t>
            </w:r>
            <w:proofErr w:type="spellStart"/>
            <w:r>
              <w:rPr>
                <w:sz w:val="26"/>
              </w:rPr>
              <w:t>nhận</w:t>
            </w:r>
            <w:proofErr w:type="spellEnd"/>
            <w:r>
              <w:rPr>
                <w:sz w:val="26"/>
              </w:rPr>
              <w:t xml:space="preserve"> </w:t>
            </w:r>
            <w:proofErr w:type="spellStart"/>
            <w:r>
              <w:rPr>
                <w:sz w:val="26"/>
              </w:rPr>
              <w:t>cơ</w:t>
            </w:r>
            <w:proofErr w:type="spellEnd"/>
            <w:r>
              <w:rPr>
                <w:sz w:val="26"/>
              </w:rPr>
              <w:t xml:space="preserve"> </w:t>
            </w:r>
            <w:proofErr w:type="spellStart"/>
            <w:r>
              <w:rPr>
                <w:sz w:val="26"/>
              </w:rPr>
              <w:t>sở</w:t>
            </w:r>
            <w:proofErr w:type="spellEnd"/>
            <w:r>
              <w:rPr>
                <w:sz w:val="26"/>
              </w:rPr>
              <w:t xml:space="preserve"> </w:t>
            </w:r>
            <w:proofErr w:type="spellStart"/>
            <w:r>
              <w:rPr>
                <w:sz w:val="26"/>
              </w:rPr>
              <w:t>đảm</w:t>
            </w:r>
            <w:proofErr w:type="spellEnd"/>
            <w:r>
              <w:rPr>
                <w:sz w:val="26"/>
              </w:rPr>
              <w:t xml:space="preserve"> </w:t>
            </w:r>
            <w:proofErr w:type="spellStart"/>
            <w:r>
              <w:rPr>
                <w:sz w:val="26"/>
              </w:rPr>
              <w:t>bảo</w:t>
            </w:r>
            <w:proofErr w:type="spellEnd"/>
            <w:r>
              <w:rPr>
                <w:sz w:val="26"/>
              </w:rPr>
              <w:t xml:space="preserve"> </w:t>
            </w:r>
            <w:proofErr w:type="spellStart"/>
            <w:r>
              <w:rPr>
                <w:sz w:val="26"/>
              </w:rPr>
              <w:t>về</w:t>
            </w:r>
            <w:proofErr w:type="spellEnd"/>
            <w:r>
              <w:rPr>
                <w:sz w:val="26"/>
              </w:rPr>
              <w:t xml:space="preserve"> </w:t>
            </w:r>
            <w:proofErr w:type="spellStart"/>
            <w:r>
              <w:rPr>
                <w:sz w:val="26"/>
              </w:rPr>
              <w:t>vệ</w:t>
            </w:r>
            <w:proofErr w:type="spellEnd"/>
            <w:r>
              <w:rPr>
                <w:sz w:val="26"/>
              </w:rPr>
              <w:t xml:space="preserve"> </w:t>
            </w:r>
            <w:proofErr w:type="spellStart"/>
            <w:r>
              <w:rPr>
                <w:sz w:val="26"/>
              </w:rPr>
              <w:t>sinh</w:t>
            </w:r>
            <w:proofErr w:type="spellEnd"/>
            <w:r>
              <w:rPr>
                <w:sz w:val="26"/>
              </w:rPr>
              <w:t xml:space="preserve"> </w:t>
            </w:r>
            <w:r>
              <w:rPr>
                <w:sz w:val="26"/>
              </w:rPr>
              <w:lastRenderedPageBreak/>
              <w:t xml:space="preserve">an </w:t>
            </w:r>
            <w:proofErr w:type="spellStart"/>
            <w:r>
              <w:rPr>
                <w:sz w:val="26"/>
              </w:rPr>
              <w:t>toàn</w:t>
            </w:r>
            <w:proofErr w:type="spellEnd"/>
            <w:r>
              <w:rPr>
                <w:sz w:val="26"/>
              </w:rPr>
              <w:t xml:space="preserve"> </w:t>
            </w:r>
            <w:proofErr w:type="spellStart"/>
            <w:r>
              <w:rPr>
                <w:sz w:val="26"/>
              </w:rPr>
              <w:t>thực</w:t>
            </w:r>
            <w:proofErr w:type="spellEnd"/>
            <w:r>
              <w:rPr>
                <w:sz w:val="26"/>
              </w:rPr>
              <w:t xml:space="preserve"> </w:t>
            </w:r>
            <w:proofErr w:type="spellStart"/>
            <w:r>
              <w:rPr>
                <w:sz w:val="26"/>
              </w:rPr>
              <w:t>phẩm</w:t>
            </w:r>
            <w:proofErr w:type="spellEnd"/>
            <w:r>
              <w:rPr>
                <w:sz w:val="26"/>
              </w:rPr>
              <w:t>.</w:t>
            </w:r>
          </w:p>
          <w:p w14:paraId="4B12F2F9" w14:textId="77777777" w:rsidR="003E7E23" w:rsidRDefault="006B24DE">
            <w:pPr>
              <w:spacing w:before="120" w:after="120"/>
              <w:jc w:val="both"/>
            </w:pPr>
            <w:r>
              <w:rPr>
                <w:sz w:val="26"/>
              </w:rPr>
              <w:t xml:space="preserve">- </w:t>
            </w:r>
            <w:proofErr w:type="spellStart"/>
            <w:r>
              <w:rPr>
                <w:sz w:val="26"/>
              </w:rPr>
              <w:t>Hộp</w:t>
            </w:r>
            <w:proofErr w:type="spellEnd"/>
            <w:r>
              <w:rPr>
                <w:sz w:val="26"/>
              </w:rPr>
              <w:t xml:space="preserve"> </w:t>
            </w:r>
            <w:proofErr w:type="spellStart"/>
            <w:r>
              <w:rPr>
                <w:sz w:val="26"/>
              </w:rPr>
              <w:t>thư</w:t>
            </w:r>
            <w:proofErr w:type="spellEnd"/>
            <w:r>
              <w:rPr>
                <w:sz w:val="26"/>
              </w:rPr>
              <w:t xml:space="preserve"> </w:t>
            </w:r>
            <w:proofErr w:type="spellStart"/>
            <w:r>
              <w:rPr>
                <w:sz w:val="26"/>
              </w:rPr>
              <w:t>góp</w:t>
            </w:r>
            <w:proofErr w:type="spellEnd"/>
            <w:r>
              <w:rPr>
                <w:sz w:val="26"/>
              </w:rPr>
              <w:t xml:space="preserve"> ý </w:t>
            </w:r>
            <w:proofErr w:type="spellStart"/>
            <w:r>
              <w:rPr>
                <w:sz w:val="26"/>
              </w:rPr>
              <w:t>của</w:t>
            </w:r>
            <w:proofErr w:type="spellEnd"/>
            <w:r>
              <w:rPr>
                <w:sz w:val="26"/>
              </w:rPr>
              <w:t xml:space="preserve"> </w:t>
            </w:r>
            <w:proofErr w:type="spellStart"/>
            <w:r>
              <w:rPr>
                <w:sz w:val="26"/>
              </w:rPr>
              <w:t>nhà</w:t>
            </w:r>
            <w:proofErr w:type="spellEnd"/>
            <w:r>
              <w:rPr>
                <w:sz w:val="26"/>
              </w:rPr>
              <w:t xml:space="preserve"> </w:t>
            </w:r>
            <w:proofErr w:type="spellStart"/>
            <w:r>
              <w:rPr>
                <w:sz w:val="26"/>
              </w:rPr>
              <w:t>trường</w:t>
            </w:r>
            <w:proofErr w:type="spellEnd"/>
            <w:r>
              <w:rPr>
                <w:sz w:val="26"/>
              </w:rPr>
              <w:t>;</w:t>
            </w:r>
          </w:p>
          <w:p w14:paraId="31001738" w14:textId="77777777" w:rsidR="003E7E23" w:rsidRDefault="006B24DE">
            <w:pPr>
              <w:spacing w:before="120" w:after="120"/>
              <w:jc w:val="both"/>
            </w:pPr>
            <w:r>
              <w:rPr>
                <w:sz w:val="26"/>
              </w:rPr>
              <w:t xml:space="preserve">- </w:t>
            </w:r>
            <w:proofErr w:type="spellStart"/>
            <w:r>
              <w:rPr>
                <w:sz w:val="26"/>
              </w:rPr>
              <w:t>Số</w:t>
            </w:r>
            <w:proofErr w:type="spellEnd"/>
            <w:r>
              <w:rPr>
                <w:sz w:val="26"/>
              </w:rPr>
              <w:t xml:space="preserve"> </w:t>
            </w:r>
            <w:proofErr w:type="spellStart"/>
            <w:r>
              <w:rPr>
                <w:sz w:val="26"/>
              </w:rPr>
              <w:t>điện</w:t>
            </w:r>
            <w:proofErr w:type="spellEnd"/>
            <w:r>
              <w:rPr>
                <w:sz w:val="26"/>
              </w:rPr>
              <w:t xml:space="preserve"> </w:t>
            </w:r>
            <w:proofErr w:type="spellStart"/>
            <w:r>
              <w:rPr>
                <w:sz w:val="26"/>
              </w:rPr>
              <w:t>thoại</w:t>
            </w:r>
            <w:proofErr w:type="spellEnd"/>
            <w:r>
              <w:rPr>
                <w:sz w:val="26"/>
              </w:rPr>
              <w:t xml:space="preserve"> </w:t>
            </w:r>
            <w:proofErr w:type="spellStart"/>
            <w:r>
              <w:rPr>
                <w:sz w:val="26"/>
              </w:rPr>
              <w:t>đường</w:t>
            </w:r>
            <w:proofErr w:type="spellEnd"/>
            <w:r>
              <w:rPr>
                <w:sz w:val="26"/>
              </w:rPr>
              <w:t xml:space="preserve"> </w:t>
            </w:r>
            <w:proofErr w:type="spellStart"/>
            <w:r>
              <w:rPr>
                <w:sz w:val="26"/>
              </w:rPr>
              <w:t>dây</w:t>
            </w:r>
            <w:proofErr w:type="spellEnd"/>
            <w:r>
              <w:rPr>
                <w:sz w:val="26"/>
              </w:rPr>
              <w:t xml:space="preserve"> </w:t>
            </w:r>
            <w:proofErr w:type="spellStart"/>
            <w:r>
              <w:rPr>
                <w:sz w:val="26"/>
              </w:rPr>
              <w:t>nóng</w:t>
            </w:r>
            <w:proofErr w:type="spellEnd"/>
            <w:r>
              <w:rPr>
                <w:sz w:val="26"/>
              </w:rPr>
              <w:t xml:space="preserve"> </w:t>
            </w:r>
            <w:proofErr w:type="spellStart"/>
            <w:r>
              <w:rPr>
                <w:sz w:val="26"/>
              </w:rPr>
              <w:t>của</w:t>
            </w:r>
            <w:proofErr w:type="spellEnd"/>
            <w:r>
              <w:rPr>
                <w:sz w:val="26"/>
              </w:rPr>
              <w:t xml:space="preserve"> </w:t>
            </w:r>
            <w:proofErr w:type="spellStart"/>
            <w:r>
              <w:rPr>
                <w:sz w:val="26"/>
              </w:rPr>
              <w:t>nhà</w:t>
            </w:r>
            <w:proofErr w:type="spellEnd"/>
            <w:r>
              <w:rPr>
                <w:sz w:val="26"/>
              </w:rPr>
              <w:t xml:space="preserve"> </w:t>
            </w:r>
            <w:proofErr w:type="spellStart"/>
            <w:r>
              <w:rPr>
                <w:sz w:val="26"/>
              </w:rPr>
              <w:t>trường</w:t>
            </w:r>
            <w:proofErr w:type="spellEnd"/>
            <w:r>
              <w:rPr>
                <w:sz w:val="26"/>
              </w:rPr>
              <w:t>;</w:t>
            </w:r>
          </w:p>
          <w:p w14:paraId="6B87943C" w14:textId="77777777" w:rsidR="003E7E23" w:rsidRDefault="006B24DE">
            <w:pPr>
              <w:spacing w:before="120" w:after="120"/>
              <w:jc w:val="both"/>
            </w:pPr>
            <w:r>
              <w:rPr>
                <w:sz w:val="26"/>
              </w:rPr>
              <w:t xml:space="preserve">- </w:t>
            </w:r>
            <w:proofErr w:type="spellStart"/>
            <w:r>
              <w:rPr>
                <w:sz w:val="26"/>
              </w:rPr>
              <w:t>Biên</w:t>
            </w:r>
            <w:proofErr w:type="spellEnd"/>
            <w:r>
              <w:rPr>
                <w:sz w:val="26"/>
              </w:rPr>
              <w:t xml:space="preserve"> </w:t>
            </w:r>
            <w:proofErr w:type="spellStart"/>
            <w:r>
              <w:rPr>
                <w:sz w:val="26"/>
              </w:rPr>
              <w:t>bản</w:t>
            </w:r>
            <w:proofErr w:type="spellEnd"/>
            <w:r>
              <w:rPr>
                <w:sz w:val="26"/>
              </w:rPr>
              <w:t xml:space="preserve"> </w:t>
            </w:r>
            <w:proofErr w:type="spellStart"/>
            <w:r>
              <w:rPr>
                <w:sz w:val="26"/>
              </w:rPr>
              <w:t>xử</w:t>
            </w:r>
            <w:proofErr w:type="spellEnd"/>
            <w:r>
              <w:rPr>
                <w:sz w:val="26"/>
              </w:rPr>
              <w:t xml:space="preserve"> </w:t>
            </w:r>
            <w:proofErr w:type="spellStart"/>
            <w:r>
              <w:rPr>
                <w:sz w:val="26"/>
              </w:rPr>
              <w:t>lý</w:t>
            </w:r>
            <w:proofErr w:type="spellEnd"/>
            <w:r>
              <w:rPr>
                <w:sz w:val="26"/>
              </w:rPr>
              <w:t xml:space="preserve"> </w:t>
            </w:r>
            <w:proofErr w:type="spellStart"/>
            <w:r>
              <w:rPr>
                <w:sz w:val="26"/>
              </w:rPr>
              <w:t>các</w:t>
            </w:r>
            <w:proofErr w:type="spellEnd"/>
            <w:r>
              <w:rPr>
                <w:sz w:val="26"/>
              </w:rPr>
              <w:t xml:space="preserve"> </w:t>
            </w:r>
            <w:proofErr w:type="spellStart"/>
            <w:r>
              <w:rPr>
                <w:sz w:val="26"/>
              </w:rPr>
              <w:t>thông</w:t>
            </w:r>
            <w:proofErr w:type="spellEnd"/>
            <w:r>
              <w:rPr>
                <w:sz w:val="26"/>
              </w:rPr>
              <w:t xml:space="preserve"> tin </w:t>
            </w:r>
            <w:proofErr w:type="spellStart"/>
            <w:r>
              <w:rPr>
                <w:sz w:val="26"/>
              </w:rPr>
              <w:t>phản</w:t>
            </w:r>
            <w:proofErr w:type="spellEnd"/>
            <w:r>
              <w:rPr>
                <w:sz w:val="26"/>
              </w:rPr>
              <w:t xml:space="preserve"> </w:t>
            </w:r>
            <w:proofErr w:type="spellStart"/>
            <w:r>
              <w:rPr>
                <w:sz w:val="26"/>
              </w:rPr>
              <w:t>ánh</w:t>
            </w:r>
            <w:proofErr w:type="spellEnd"/>
            <w:r>
              <w:rPr>
                <w:sz w:val="26"/>
              </w:rPr>
              <w:t xml:space="preserve"> </w:t>
            </w:r>
            <w:proofErr w:type="spellStart"/>
            <w:r>
              <w:rPr>
                <w:sz w:val="26"/>
              </w:rPr>
              <w:t>của</w:t>
            </w:r>
            <w:proofErr w:type="spellEnd"/>
            <w:r>
              <w:rPr>
                <w:sz w:val="26"/>
              </w:rPr>
              <w:t xml:space="preserve"> </w:t>
            </w:r>
            <w:proofErr w:type="spellStart"/>
            <w:r>
              <w:rPr>
                <w:sz w:val="26"/>
              </w:rPr>
              <w:t>người</w:t>
            </w:r>
            <w:proofErr w:type="spellEnd"/>
            <w:r>
              <w:rPr>
                <w:sz w:val="26"/>
              </w:rPr>
              <w:t xml:space="preserve"> </w:t>
            </w:r>
            <w:proofErr w:type="spellStart"/>
            <w:r>
              <w:rPr>
                <w:sz w:val="26"/>
              </w:rPr>
              <w:t>dân</w:t>
            </w:r>
            <w:proofErr w:type="spellEnd"/>
            <w:r>
              <w:rPr>
                <w:sz w:val="26"/>
              </w:rPr>
              <w:t xml:space="preserve"> (</w:t>
            </w:r>
            <w:proofErr w:type="spellStart"/>
            <w:r>
              <w:rPr>
                <w:sz w:val="26"/>
              </w:rPr>
              <w:t>nếu</w:t>
            </w:r>
            <w:proofErr w:type="spellEnd"/>
            <w:r>
              <w:rPr>
                <w:sz w:val="26"/>
              </w:rPr>
              <w:t xml:space="preserve"> </w:t>
            </w:r>
            <w:proofErr w:type="spellStart"/>
            <w:r>
              <w:rPr>
                <w:sz w:val="26"/>
              </w:rPr>
              <w:t>có</w:t>
            </w:r>
            <w:proofErr w:type="spellEnd"/>
            <w:r>
              <w:rPr>
                <w:sz w:val="26"/>
              </w:rPr>
              <w:t>);</w:t>
            </w:r>
          </w:p>
          <w:p w14:paraId="4B4EBA48" w14:textId="77777777" w:rsidR="003E7E23" w:rsidRDefault="006B24DE">
            <w:pPr>
              <w:spacing w:before="120" w:after="120"/>
              <w:jc w:val="both"/>
            </w:pPr>
            <w:r>
              <w:rPr>
                <w:sz w:val="26"/>
              </w:rPr>
              <w:t xml:space="preserve">- </w:t>
            </w:r>
            <w:proofErr w:type="spellStart"/>
            <w:r>
              <w:rPr>
                <w:sz w:val="26"/>
              </w:rPr>
              <w:t>Biên</w:t>
            </w:r>
            <w:proofErr w:type="spellEnd"/>
            <w:r>
              <w:rPr>
                <w:sz w:val="26"/>
              </w:rPr>
              <w:t xml:space="preserve"> </w:t>
            </w:r>
            <w:proofErr w:type="spellStart"/>
            <w:r>
              <w:rPr>
                <w:sz w:val="26"/>
              </w:rPr>
              <w:t>bản</w:t>
            </w:r>
            <w:proofErr w:type="spellEnd"/>
            <w:r>
              <w:rPr>
                <w:sz w:val="26"/>
              </w:rPr>
              <w:t xml:space="preserve"> (</w:t>
            </w:r>
            <w:proofErr w:type="spellStart"/>
            <w:r>
              <w:rPr>
                <w:sz w:val="26"/>
              </w:rPr>
              <w:t>hoặc</w:t>
            </w:r>
            <w:proofErr w:type="spellEnd"/>
            <w:r>
              <w:rPr>
                <w:sz w:val="26"/>
              </w:rPr>
              <w:t xml:space="preserve"> </w:t>
            </w:r>
            <w:proofErr w:type="spellStart"/>
            <w:r>
              <w:rPr>
                <w:sz w:val="26"/>
              </w:rPr>
              <w:t>kết</w:t>
            </w:r>
            <w:proofErr w:type="spellEnd"/>
            <w:r>
              <w:rPr>
                <w:sz w:val="26"/>
              </w:rPr>
              <w:t xml:space="preserve"> </w:t>
            </w:r>
            <w:proofErr w:type="spellStart"/>
            <w:r>
              <w:rPr>
                <w:sz w:val="26"/>
              </w:rPr>
              <w:t>luận</w:t>
            </w:r>
            <w:proofErr w:type="spellEnd"/>
            <w:r>
              <w:rPr>
                <w:sz w:val="26"/>
              </w:rPr>
              <w:t xml:space="preserve">, </w:t>
            </w:r>
            <w:proofErr w:type="spellStart"/>
            <w:r>
              <w:rPr>
                <w:sz w:val="26"/>
              </w:rPr>
              <w:t>thông</w:t>
            </w:r>
            <w:proofErr w:type="spellEnd"/>
            <w:r>
              <w:rPr>
                <w:sz w:val="26"/>
              </w:rPr>
              <w:t xml:space="preserve"> </w:t>
            </w:r>
            <w:proofErr w:type="spellStart"/>
            <w:r>
              <w:rPr>
                <w:sz w:val="26"/>
              </w:rPr>
              <w:t>báo</w:t>
            </w:r>
            <w:proofErr w:type="spellEnd"/>
            <w:r>
              <w:rPr>
                <w:sz w:val="26"/>
              </w:rPr>
              <w:t xml:space="preserve">) </w:t>
            </w:r>
            <w:proofErr w:type="spellStart"/>
            <w:r>
              <w:rPr>
                <w:sz w:val="26"/>
              </w:rPr>
              <w:t>của</w:t>
            </w:r>
            <w:proofErr w:type="spellEnd"/>
            <w:r>
              <w:rPr>
                <w:sz w:val="26"/>
              </w:rPr>
              <w:t xml:space="preserve"> </w:t>
            </w:r>
            <w:proofErr w:type="spellStart"/>
            <w:r>
              <w:rPr>
                <w:sz w:val="26"/>
              </w:rPr>
              <w:t>cơ</w:t>
            </w:r>
            <w:proofErr w:type="spellEnd"/>
            <w:r>
              <w:rPr>
                <w:sz w:val="26"/>
              </w:rPr>
              <w:t xml:space="preserve"> </w:t>
            </w:r>
            <w:proofErr w:type="spellStart"/>
            <w:r>
              <w:rPr>
                <w:sz w:val="26"/>
              </w:rPr>
              <w:t>quan</w:t>
            </w:r>
            <w:proofErr w:type="spellEnd"/>
            <w:r>
              <w:rPr>
                <w:sz w:val="26"/>
              </w:rPr>
              <w:t xml:space="preserve"> </w:t>
            </w:r>
            <w:proofErr w:type="spellStart"/>
            <w:r>
              <w:rPr>
                <w:sz w:val="26"/>
              </w:rPr>
              <w:t>công</w:t>
            </w:r>
            <w:proofErr w:type="spellEnd"/>
            <w:r>
              <w:rPr>
                <w:sz w:val="26"/>
              </w:rPr>
              <w:t xml:space="preserve"> an, </w:t>
            </w:r>
            <w:proofErr w:type="spellStart"/>
            <w:r>
              <w:rPr>
                <w:sz w:val="26"/>
              </w:rPr>
              <w:t>chính</w:t>
            </w:r>
            <w:proofErr w:type="spellEnd"/>
            <w:r>
              <w:rPr>
                <w:sz w:val="26"/>
              </w:rPr>
              <w:t xml:space="preserve"> </w:t>
            </w:r>
            <w:proofErr w:type="spellStart"/>
            <w:r>
              <w:rPr>
                <w:sz w:val="26"/>
              </w:rPr>
              <w:t>quyền</w:t>
            </w:r>
            <w:proofErr w:type="spellEnd"/>
            <w:r>
              <w:rPr>
                <w:sz w:val="26"/>
              </w:rPr>
              <w:t xml:space="preserve"> </w:t>
            </w:r>
            <w:proofErr w:type="spellStart"/>
            <w:r>
              <w:rPr>
                <w:sz w:val="26"/>
              </w:rPr>
              <w:t>địa</w:t>
            </w:r>
            <w:proofErr w:type="spellEnd"/>
            <w:r>
              <w:rPr>
                <w:sz w:val="26"/>
              </w:rPr>
              <w:t xml:space="preserve"> </w:t>
            </w:r>
            <w:proofErr w:type="spellStart"/>
            <w:r>
              <w:rPr>
                <w:sz w:val="26"/>
              </w:rPr>
              <w:t>phương</w:t>
            </w:r>
            <w:proofErr w:type="spellEnd"/>
            <w:r>
              <w:rPr>
                <w:sz w:val="26"/>
              </w:rPr>
              <w:t xml:space="preserve"> </w:t>
            </w:r>
            <w:proofErr w:type="spellStart"/>
            <w:r>
              <w:rPr>
                <w:sz w:val="26"/>
              </w:rPr>
              <w:t>có</w:t>
            </w:r>
            <w:proofErr w:type="spellEnd"/>
            <w:r>
              <w:rPr>
                <w:sz w:val="26"/>
              </w:rPr>
              <w:t xml:space="preserve"> </w:t>
            </w:r>
            <w:proofErr w:type="spellStart"/>
            <w:r>
              <w:rPr>
                <w:sz w:val="26"/>
              </w:rPr>
              <w:t>liên</w:t>
            </w:r>
            <w:proofErr w:type="spellEnd"/>
            <w:r>
              <w:rPr>
                <w:sz w:val="26"/>
              </w:rPr>
              <w:t xml:space="preserve"> </w:t>
            </w:r>
            <w:proofErr w:type="spellStart"/>
            <w:r>
              <w:rPr>
                <w:sz w:val="26"/>
              </w:rPr>
              <w:t>quan</w:t>
            </w:r>
            <w:proofErr w:type="spellEnd"/>
            <w:r>
              <w:rPr>
                <w:sz w:val="26"/>
              </w:rPr>
              <w:t>.</w:t>
            </w:r>
          </w:p>
          <w:p w14:paraId="264D38FF" w14:textId="77777777" w:rsidR="003E7E23" w:rsidRDefault="006B24DE">
            <w:pPr>
              <w:spacing w:before="120" w:after="120"/>
              <w:jc w:val="both"/>
            </w:pPr>
            <w:r>
              <w:rPr>
                <w:sz w:val="26"/>
              </w:rPr>
              <w:lastRenderedPageBreak/>
              <w:t xml:space="preserve">- </w:t>
            </w:r>
            <w:proofErr w:type="spellStart"/>
            <w:r>
              <w:rPr>
                <w:sz w:val="26"/>
              </w:rPr>
              <w:t>Phiếu</w:t>
            </w:r>
            <w:proofErr w:type="spellEnd"/>
            <w:r>
              <w:rPr>
                <w:sz w:val="26"/>
              </w:rPr>
              <w:t xml:space="preserve"> </w:t>
            </w:r>
            <w:proofErr w:type="spellStart"/>
            <w:r>
              <w:rPr>
                <w:sz w:val="26"/>
              </w:rPr>
              <w:t>hỏi</w:t>
            </w:r>
            <w:proofErr w:type="spellEnd"/>
            <w:r>
              <w:rPr>
                <w:sz w:val="26"/>
              </w:rPr>
              <w:t xml:space="preserve"> ( </w:t>
            </w:r>
            <w:proofErr w:type="spellStart"/>
            <w:r>
              <w:rPr>
                <w:sz w:val="26"/>
              </w:rPr>
              <w:t>lấy</w:t>
            </w:r>
            <w:proofErr w:type="spellEnd"/>
            <w:r>
              <w:rPr>
                <w:sz w:val="26"/>
              </w:rPr>
              <w:t xml:space="preserve"> ý </w:t>
            </w:r>
            <w:proofErr w:type="spellStart"/>
            <w:r>
              <w:rPr>
                <w:sz w:val="26"/>
              </w:rPr>
              <w:t>kiến</w:t>
            </w:r>
            <w:proofErr w:type="spellEnd"/>
            <w:r>
              <w:rPr>
                <w:sz w:val="26"/>
              </w:rPr>
              <w:t xml:space="preserve">) </w:t>
            </w:r>
            <w:proofErr w:type="spellStart"/>
            <w:r>
              <w:rPr>
                <w:sz w:val="26"/>
              </w:rPr>
              <w:t>học</w:t>
            </w:r>
            <w:proofErr w:type="spellEnd"/>
            <w:r>
              <w:rPr>
                <w:sz w:val="26"/>
              </w:rPr>
              <w:t xml:space="preserve"> </w:t>
            </w:r>
            <w:proofErr w:type="spellStart"/>
            <w:r>
              <w:rPr>
                <w:sz w:val="26"/>
              </w:rPr>
              <w:t>sinh</w:t>
            </w:r>
            <w:proofErr w:type="spellEnd"/>
            <w:r>
              <w:rPr>
                <w:sz w:val="26"/>
              </w:rPr>
              <w:t xml:space="preserve"> </w:t>
            </w:r>
            <w:proofErr w:type="spellStart"/>
            <w:r>
              <w:rPr>
                <w:sz w:val="26"/>
              </w:rPr>
              <w:t>về</w:t>
            </w:r>
            <w:proofErr w:type="spellEnd"/>
            <w:r>
              <w:rPr>
                <w:sz w:val="26"/>
              </w:rPr>
              <w:t xml:space="preserve"> </w:t>
            </w:r>
            <w:proofErr w:type="spellStart"/>
            <w:r>
              <w:rPr>
                <w:sz w:val="26"/>
              </w:rPr>
              <w:t>hiện</w:t>
            </w:r>
            <w:proofErr w:type="spellEnd"/>
            <w:r>
              <w:rPr>
                <w:sz w:val="26"/>
              </w:rPr>
              <w:t xml:space="preserve"> </w:t>
            </w:r>
            <w:proofErr w:type="spellStart"/>
            <w:r>
              <w:rPr>
                <w:sz w:val="26"/>
              </w:rPr>
              <w:t>tượng</w:t>
            </w:r>
            <w:proofErr w:type="spellEnd"/>
            <w:r>
              <w:rPr>
                <w:sz w:val="26"/>
              </w:rPr>
              <w:t xml:space="preserve"> </w:t>
            </w:r>
            <w:proofErr w:type="spellStart"/>
            <w:r>
              <w:rPr>
                <w:sz w:val="26"/>
              </w:rPr>
              <w:t>kì</w:t>
            </w:r>
            <w:proofErr w:type="spellEnd"/>
            <w:r>
              <w:rPr>
                <w:sz w:val="26"/>
              </w:rPr>
              <w:t xml:space="preserve"> </w:t>
            </w:r>
            <w:proofErr w:type="spellStart"/>
            <w:r>
              <w:rPr>
                <w:sz w:val="26"/>
              </w:rPr>
              <w:t>thị</w:t>
            </w:r>
            <w:proofErr w:type="spellEnd"/>
            <w:r>
              <w:rPr>
                <w:sz w:val="26"/>
              </w:rPr>
              <w:t xml:space="preserve">, </w:t>
            </w:r>
            <w:proofErr w:type="spellStart"/>
            <w:r>
              <w:rPr>
                <w:sz w:val="26"/>
              </w:rPr>
              <w:t>bạo</w:t>
            </w:r>
            <w:proofErr w:type="spellEnd"/>
            <w:r>
              <w:rPr>
                <w:sz w:val="26"/>
              </w:rPr>
              <w:t xml:space="preserve"> </w:t>
            </w:r>
            <w:proofErr w:type="spellStart"/>
            <w:r>
              <w:rPr>
                <w:sz w:val="26"/>
              </w:rPr>
              <w:t>lực</w:t>
            </w:r>
            <w:proofErr w:type="spellEnd"/>
            <w:r>
              <w:rPr>
                <w:sz w:val="26"/>
              </w:rPr>
              <w:t xml:space="preserve">, vi </w:t>
            </w:r>
            <w:proofErr w:type="spellStart"/>
            <w:r>
              <w:rPr>
                <w:sz w:val="26"/>
              </w:rPr>
              <w:t>phạm</w:t>
            </w:r>
            <w:proofErr w:type="spellEnd"/>
            <w:r>
              <w:rPr>
                <w:sz w:val="26"/>
              </w:rPr>
              <w:t xml:space="preserve"> </w:t>
            </w:r>
            <w:proofErr w:type="spellStart"/>
            <w:r>
              <w:rPr>
                <w:sz w:val="26"/>
              </w:rPr>
              <w:t>về</w:t>
            </w:r>
            <w:proofErr w:type="spellEnd"/>
            <w:r>
              <w:rPr>
                <w:sz w:val="26"/>
              </w:rPr>
              <w:t xml:space="preserve"> </w:t>
            </w:r>
            <w:proofErr w:type="spellStart"/>
            <w:r>
              <w:rPr>
                <w:sz w:val="26"/>
              </w:rPr>
              <w:t>bình</w:t>
            </w:r>
            <w:proofErr w:type="spellEnd"/>
            <w:r>
              <w:rPr>
                <w:sz w:val="26"/>
              </w:rPr>
              <w:t xml:space="preserve"> </w:t>
            </w:r>
            <w:proofErr w:type="spellStart"/>
            <w:r>
              <w:rPr>
                <w:sz w:val="26"/>
              </w:rPr>
              <w:t>đẳng</w:t>
            </w:r>
            <w:proofErr w:type="spellEnd"/>
            <w:r>
              <w:rPr>
                <w:sz w:val="26"/>
              </w:rPr>
              <w:t xml:space="preserve"> </w:t>
            </w:r>
            <w:proofErr w:type="spellStart"/>
            <w:r>
              <w:rPr>
                <w:sz w:val="26"/>
              </w:rPr>
              <w:t>giới</w:t>
            </w:r>
            <w:proofErr w:type="spellEnd"/>
            <w:r>
              <w:rPr>
                <w:sz w:val="26"/>
              </w:rPr>
              <w:t xml:space="preserve"> </w:t>
            </w:r>
            <w:proofErr w:type="spellStart"/>
            <w:r>
              <w:rPr>
                <w:sz w:val="26"/>
              </w:rPr>
              <w:t>trong</w:t>
            </w:r>
            <w:proofErr w:type="spellEnd"/>
            <w:r>
              <w:rPr>
                <w:sz w:val="26"/>
              </w:rPr>
              <w:t xml:space="preserve"> </w:t>
            </w:r>
            <w:proofErr w:type="spellStart"/>
            <w:r>
              <w:rPr>
                <w:sz w:val="26"/>
              </w:rPr>
              <w:t>lớp</w:t>
            </w:r>
            <w:proofErr w:type="spellEnd"/>
            <w:r>
              <w:rPr>
                <w:sz w:val="26"/>
              </w:rPr>
              <w:t xml:space="preserve">, </w:t>
            </w:r>
            <w:proofErr w:type="spellStart"/>
            <w:r>
              <w:rPr>
                <w:sz w:val="26"/>
              </w:rPr>
              <w:t>trường</w:t>
            </w:r>
            <w:proofErr w:type="spellEnd"/>
            <w:r>
              <w:rPr>
                <w:sz w:val="26"/>
              </w:rPr>
              <w:t>;</w:t>
            </w:r>
          </w:p>
          <w:p w14:paraId="7B904422" w14:textId="77777777" w:rsidR="003E7E23" w:rsidRDefault="006B24DE">
            <w:pPr>
              <w:spacing w:before="120" w:after="120"/>
              <w:jc w:val="both"/>
            </w:pPr>
            <w:r>
              <w:rPr>
                <w:sz w:val="26"/>
              </w:rPr>
              <w:t xml:space="preserve">- Các </w:t>
            </w:r>
            <w:proofErr w:type="spellStart"/>
            <w:r>
              <w:rPr>
                <w:sz w:val="26"/>
              </w:rPr>
              <w:t>bài</w:t>
            </w:r>
            <w:proofErr w:type="spellEnd"/>
            <w:r>
              <w:rPr>
                <w:sz w:val="26"/>
              </w:rPr>
              <w:t xml:space="preserve"> </w:t>
            </w:r>
            <w:proofErr w:type="spellStart"/>
            <w:r>
              <w:rPr>
                <w:sz w:val="26"/>
              </w:rPr>
              <w:t>viết</w:t>
            </w:r>
            <w:proofErr w:type="spellEnd"/>
            <w:r>
              <w:rPr>
                <w:sz w:val="26"/>
              </w:rPr>
              <w:t xml:space="preserve"> </w:t>
            </w:r>
            <w:proofErr w:type="spellStart"/>
            <w:r>
              <w:rPr>
                <w:sz w:val="26"/>
              </w:rPr>
              <w:t>tuyên</w:t>
            </w:r>
            <w:proofErr w:type="spellEnd"/>
            <w:r>
              <w:rPr>
                <w:sz w:val="26"/>
              </w:rPr>
              <w:t xml:space="preserve"> </w:t>
            </w:r>
            <w:proofErr w:type="spellStart"/>
            <w:r>
              <w:rPr>
                <w:sz w:val="26"/>
              </w:rPr>
              <w:t>truyền</w:t>
            </w:r>
            <w:proofErr w:type="spellEnd"/>
            <w:r>
              <w:rPr>
                <w:sz w:val="26"/>
              </w:rPr>
              <w:t xml:space="preserve"> </w:t>
            </w:r>
            <w:proofErr w:type="spellStart"/>
            <w:r>
              <w:rPr>
                <w:sz w:val="26"/>
              </w:rPr>
              <w:t>về</w:t>
            </w:r>
            <w:proofErr w:type="spellEnd"/>
            <w:r>
              <w:rPr>
                <w:sz w:val="26"/>
              </w:rPr>
              <w:t xml:space="preserve"> </w:t>
            </w:r>
            <w:proofErr w:type="spellStart"/>
            <w:r>
              <w:rPr>
                <w:sz w:val="26"/>
              </w:rPr>
              <w:t>chủ</w:t>
            </w:r>
            <w:proofErr w:type="spellEnd"/>
            <w:r>
              <w:rPr>
                <w:sz w:val="26"/>
              </w:rPr>
              <w:t xml:space="preserve"> </w:t>
            </w:r>
            <w:proofErr w:type="spellStart"/>
            <w:r>
              <w:rPr>
                <w:sz w:val="26"/>
              </w:rPr>
              <w:t>đề</w:t>
            </w:r>
            <w:proofErr w:type="spellEnd"/>
            <w:r>
              <w:rPr>
                <w:sz w:val="26"/>
              </w:rPr>
              <w:t xml:space="preserve"> </w:t>
            </w:r>
            <w:proofErr w:type="spellStart"/>
            <w:r>
              <w:rPr>
                <w:sz w:val="26"/>
              </w:rPr>
              <w:t>bình</w:t>
            </w:r>
            <w:proofErr w:type="spellEnd"/>
            <w:r>
              <w:rPr>
                <w:sz w:val="26"/>
              </w:rPr>
              <w:t xml:space="preserve"> </w:t>
            </w:r>
            <w:proofErr w:type="spellStart"/>
            <w:r>
              <w:rPr>
                <w:sz w:val="26"/>
              </w:rPr>
              <w:t>đẳng</w:t>
            </w:r>
            <w:proofErr w:type="spellEnd"/>
            <w:r>
              <w:rPr>
                <w:sz w:val="26"/>
              </w:rPr>
              <w:t xml:space="preserve"> </w:t>
            </w:r>
            <w:proofErr w:type="spellStart"/>
            <w:r>
              <w:rPr>
                <w:sz w:val="26"/>
              </w:rPr>
              <w:t>giới</w:t>
            </w:r>
            <w:proofErr w:type="spellEnd"/>
            <w:r>
              <w:rPr>
                <w:sz w:val="26"/>
              </w:rPr>
              <w:t xml:space="preserve">, </w:t>
            </w:r>
            <w:proofErr w:type="spellStart"/>
            <w:r>
              <w:rPr>
                <w:sz w:val="26"/>
              </w:rPr>
              <w:t>phòng</w:t>
            </w:r>
            <w:proofErr w:type="spellEnd"/>
            <w:r>
              <w:rPr>
                <w:sz w:val="26"/>
              </w:rPr>
              <w:t xml:space="preserve"> </w:t>
            </w:r>
            <w:proofErr w:type="spellStart"/>
            <w:r>
              <w:rPr>
                <w:sz w:val="26"/>
              </w:rPr>
              <w:t>chống</w:t>
            </w:r>
            <w:proofErr w:type="spellEnd"/>
            <w:r>
              <w:rPr>
                <w:sz w:val="26"/>
              </w:rPr>
              <w:t xml:space="preserve"> </w:t>
            </w:r>
            <w:proofErr w:type="spellStart"/>
            <w:r>
              <w:rPr>
                <w:sz w:val="26"/>
              </w:rPr>
              <w:t>bạo</w:t>
            </w:r>
            <w:proofErr w:type="spellEnd"/>
            <w:r>
              <w:rPr>
                <w:sz w:val="26"/>
              </w:rPr>
              <w:t xml:space="preserve"> </w:t>
            </w:r>
            <w:proofErr w:type="spellStart"/>
            <w:r>
              <w:rPr>
                <w:sz w:val="26"/>
              </w:rPr>
              <w:t>lực</w:t>
            </w:r>
            <w:proofErr w:type="spellEnd"/>
            <w:r>
              <w:rPr>
                <w:sz w:val="26"/>
              </w:rPr>
              <w:t xml:space="preserve">, </w:t>
            </w:r>
            <w:proofErr w:type="spellStart"/>
            <w:r>
              <w:rPr>
                <w:sz w:val="26"/>
              </w:rPr>
              <w:t>xâm</w:t>
            </w:r>
            <w:proofErr w:type="spellEnd"/>
            <w:r>
              <w:rPr>
                <w:sz w:val="26"/>
              </w:rPr>
              <w:t xml:space="preserve"> </w:t>
            </w:r>
            <w:proofErr w:type="spellStart"/>
            <w:r>
              <w:rPr>
                <w:sz w:val="26"/>
              </w:rPr>
              <w:t>hại</w:t>
            </w:r>
            <w:proofErr w:type="spellEnd"/>
            <w:r>
              <w:rPr>
                <w:sz w:val="26"/>
              </w:rPr>
              <w:t>;</w:t>
            </w:r>
          </w:p>
          <w:p w14:paraId="6892C0B7" w14:textId="77777777" w:rsidR="003E7E23" w:rsidRDefault="006B24DE">
            <w:pPr>
              <w:spacing w:before="120" w:after="120"/>
              <w:jc w:val="both"/>
            </w:pPr>
            <w:r>
              <w:rPr>
                <w:sz w:val="26"/>
              </w:rPr>
              <w:t xml:space="preserve">- Báo </w:t>
            </w:r>
            <w:proofErr w:type="spellStart"/>
            <w:r>
              <w:rPr>
                <w:sz w:val="26"/>
              </w:rPr>
              <w:t>cáo</w:t>
            </w:r>
            <w:proofErr w:type="spellEnd"/>
            <w:r>
              <w:rPr>
                <w:sz w:val="26"/>
              </w:rPr>
              <w:t xml:space="preserve"> </w:t>
            </w:r>
            <w:proofErr w:type="spellStart"/>
            <w:r>
              <w:rPr>
                <w:sz w:val="26"/>
              </w:rPr>
              <w:t>sơ</w:t>
            </w:r>
            <w:proofErr w:type="spellEnd"/>
            <w:r>
              <w:rPr>
                <w:sz w:val="26"/>
              </w:rPr>
              <w:t xml:space="preserve"> </w:t>
            </w:r>
            <w:proofErr w:type="spellStart"/>
            <w:r>
              <w:rPr>
                <w:sz w:val="26"/>
              </w:rPr>
              <w:t>kết</w:t>
            </w:r>
            <w:proofErr w:type="spellEnd"/>
            <w:r>
              <w:rPr>
                <w:sz w:val="26"/>
              </w:rPr>
              <w:t xml:space="preserve">, </w:t>
            </w:r>
            <w:proofErr w:type="spellStart"/>
            <w:r>
              <w:rPr>
                <w:sz w:val="26"/>
              </w:rPr>
              <w:t>tổng</w:t>
            </w:r>
            <w:proofErr w:type="spellEnd"/>
            <w:r>
              <w:rPr>
                <w:sz w:val="26"/>
              </w:rPr>
              <w:t xml:space="preserve"> </w:t>
            </w:r>
            <w:proofErr w:type="spellStart"/>
            <w:r>
              <w:rPr>
                <w:sz w:val="26"/>
              </w:rPr>
              <w:t>kết</w:t>
            </w:r>
            <w:proofErr w:type="spellEnd"/>
            <w:r>
              <w:rPr>
                <w:sz w:val="26"/>
              </w:rPr>
              <w:t>.</w:t>
            </w:r>
          </w:p>
        </w:tc>
        <w:tc>
          <w:tcPr>
            <w:tcW w:w="1265" w:type="dxa"/>
            <w:shd w:val="clear" w:color="auto" w:fill="auto"/>
          </w:tcPr>
          <w:p w14:paraId="60F809C4" w14:textId="77777777" w:rsidR="003E7E23" w:rsidRDefault="003E7E23"/>
        </w:tc>
        <w:tc>
          <w:tcPr>
            <w:tcW w:w="1254" w:type="dxa"/>
            <w:shd w:val="clear" w:color="auto" w:fill="auto"/>
          </w:tcPr>
          <w:p w14:paraId="269B8384" w14:textId="77777777" w:rsidR="003E7E23" w:rsidRDefault="003E7E23"/>
        </w:tc>
      </w:tr>
      <w:tr w:rsidR="00F84B1A" w:rsidRPr="00001753" w14:paraId="017ED897" w14:textId="77777777" w:rsidTr="00566218">
        <w:tc>
          <w:tcPr>
            <w:tcW w:w="1389" w:type="dxa"/>
            <w:shd w:val="clear" w:color="auto" w:fill="auto"/>
          </w:tcPr>
          <w:p w14:paraId="2541D488" w14:textId="77777777" w:rsidR="003E7E23" w:rsidRDefault="006B24DE">
            <w:pPr>
              <w:spacing w:before="120" w:after="120"/>
              <w:jc w:val="both"/>
            </w:pPr>
            <w:proofErr w:type="spellStart"/>
            <w:r>
              <w:lastRenderedPageBreak/>
              <w:t>Mức</w:t>
            </w:r>
            <w:proofErr w:type="spellEnd"/>
            <w:r>
              <w:t xml:space="preserve"> 2</w:t>
            </w:r>
          </w:p>
        </w:tc>
        <w:tc>
          <w:tcPr>
            <w:tcW w:w="1553" w:type="dxa"/>
            <w:shd w:val="clear" w:color="auto" w:fill="auto"/>
          </w:tcPr>
          <w:p w14:paraId="6983289D" w14:textId="77777777" w:rsidR="003E7E23" w:rsidRDefault="003E7E23"/>
        </w:tc>
        <w:tc>
          <w:tcPr>
            <w:tcW w:w="2580" w:type="dxa"/>
            <w:shd w:val="clear" w:color="auto" w:fill="auto"/>
          </w:tcPr>
          <w:p w14:paraId="67BA0C9D" w14:textId="77777777" w:rsidR="003E7E23" w:rsidRDefault="003E7E23"/>
        </w:tc>
        <w:tc>
          <w:tcPr>
            <w:tcW w:w="1173" w:type="dxa"/>
            <w:shd w:val="clear" w:color="auto" w:fill="auto"/>
          </w:tcPr>
          <w:p w14:paraId="6782CD5B" w14:textId="77777777" w:rsidR="003E7E23" w:rsidRDefault="003E7E23"/>
        </w:tc>
        <w:tc>
          <w:tcPr>
            <w:tcW w:w="1265" w:type="dxa"/>
            <w:shd w:val="clear" w:color="auto" w:fill="auto"/>
          </w:tcPr>
          <w:p w14:paraId="200D1299" w14:textId="77777777" w:rsidR="003E7E23" w:rsidRDefault="003E7E23"/>
        </w:tc>
        <w:tc>
          <w:tcPr>
            <w:tcW w:w="1254" w:type="dxa"/>
            <w:shd w:val="clear" w:color="auto" w:fill="auto"/>
          </w:tcPr>
          <w:p w14:paraId="308F38B2" w14:textId="77777777" w:rsidR="003E7E23" w:rsidRDefault="003E7E23"/>
        </w:tc>
      </w:tr>
      <w:tr w:rsidR="00F84B1A" w:rsidRPr="00001753" w14:paraId="3EE4BF97" w14:textId="77777777" w:rsidTr="00566218">
        <w:tc>
          <w:tcPr>
            <w:tcW w:w="1389" w:type="dxa"/>
            <w:shd w:val="clear" w:color="auto" w:fill="auto"/>
          </w:tcPr>
          <w:p w14:paraId="7A47B6C0" w14:textId="77777777" w:rsidR="003E7E23" w:rsidRDefault="006B24DE">
            <w:pPr>
              <w:spacing w:before="120" w:after="120"/>
              <w:jc w:val="both"/>
            </w:pPr>
            <w:r>
              <w:t>a</w:t>
            </w:r>
          </w:p>
        </w:tc>
        <w:tc>
          <w:tcPr>
            <w:tcW w:w="1553" w:type="dxa"/>
            <w:shd w:val="clear" w:color="auto" w:fill="auto"/>
          </w:tcPr>
          <w:p w14:paraId="2C3ACFCD" w14:textId="77777777" w:rsidR="003E7E23" w:rsidRDefault="006B24DE">
            <w:pPr>
              <w:spacing w:before="120" w:after="120"/>
              <w:jc w:val="both"/>
            </w:pP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phổ</w:t>
            </w:r>
            <w:proofErr w:type="spellEnd"/>
            <w:r>
              <w:rPr>
                <w:sz w:val="26"/>
              </w:rPr>
              <w:t xml:space="preserve"> </w:t>
            </w:r>
            <w:proofErr w:type="spellStart"/>
            <w:r>
              <w:rPr>
                <w:sz w:val="26"/>
              </w:rPr>
              <w:t>biến</w:t>
            </w:r>
            <w:proofErr w:type="spellEnd"/>
            <w:r>
              <w:rPr>
                <w:sz w:val="26"/>
              </w:rPr>
              <w:t xml:space="preserve">, </w:t>
            </w:r>
            <w:proofErr w:type="spellStart"/>
            <w:r>
              <w:rPr>
                <w:sz w:val="26"/>
              </w:rPr>
              <w:t>hướng</w:t>
            </w:r>
            <w:proofErr w:type="spellEnd"/>
            <w:r>
              <w:rPr>
                <w:sz w:val="26"/>
              </w:rPr>
              <w:t xml:space="preserve"> </w:t>
            </w:r>
            <w:proofErr w:type="spellStart"/>
            <w:r>
              <w:rPr>
                <w:sz w:val="26"/>
              </w:rPr>
              <w:t>dẫn</w:t>
            </w:r>
            <w:proofErr w:type="spellEnd"/>
            <w:r>
              <w:rPr>
                <w:sz w:val="26"/>
              </w:rPr>
              <w:t xml:space="preserve"> </w:t>
            </w:r>
            <w:proofErr w:type="spellStart"/>
            <w:r>
              <w:rPr>
                <w:sz w:val="26"/>
              </w:rPr>
              <w:t>cho</w:t>
            </w:r>
            <w:proofErr w:type="spellEnd"/>
            <w:r>
              <w:rPr>
                <w:sz w:val="26"/>
              </w:rPr>
              <w:t xml:space="preserve"> </w:t>
            </w:r>
            <w:proofErr w:type="spellStart"/>
            <w:r>
              <w:rPr>
                <w:sz w:val="26"/>
              </w:rPr>
              <w:t>tất</w:t>
            </w:r>
            <w:proofErr w:type="spellEnd"/>
            <w:r>
              <w:rPr>
                <w:sz w:val="26"/>
              </w:rPr>
              <w:t xml:space="preserve"> </w:t>
            </w:r>
            <w:proofErr w:type="spellStart"/>
            <w:r>
              <w:rPr>
                <w:sz w:val="26"/>
              </w:rPr>
              <w:t>cả</w:t>
            </w:r>
            <w:proofErr w:type="spellEnd"/>
            <w:r>
              <w:rPr>
                <w:sz w:val="26"/>
              </w:rPr>
              <w:t xml:space="preserve"> </w:t>
            </w:r>
            <w:proofErr w:type="spellStart"/>
            <w:r>
              <w:rPr>
                <w:sz w:val="26"/>
              </w:rPr>
              <w:t>cán</w:t>
            </w:r>
            <w:proofErr w:type="spellEnd"/>
            <w:r>
              <w:rPr>
                <w:sz w:val="26"/>
              </w:rPr>
              <w:t xml:space="preserve"> </w:t>
            </w:r>
            <w:proofErr w:type="spellStart"/>
            <w:r>
              <w:rPr>
                <w:sz w:val="26"/>
              </w:rPr>
              <w:t>bộ</w:t>
            </w:r>
            <w:proofErr w:type="spellEnd"/>
            <w:r>
              <w:rPr>
                <w:sz w:val="26"/>
              </w:rPr>
              <w:t xml:space="preserve"> </w:t>
            </w:r>
            <w:proofErr w:type="spellStart"/>
            <w:r>
              <w:rPr>
                <w:sz w:val="26"/>
              </w:rPr>
              <w:t>quản</w:t>
            </w:r>
            <w:proofErr w:type="spellEnd"/>
            <w:r>
              <w:rPr>
                <w:sz w:val="26"/>
              </w:rPr>
              <w:t xml:space="preserve"> </w:t>
            </w:r>
            <w:proofErr w:type="spellStart"/>
            <w:r>
              <w:rPr>
                <w:sz w:val="26"/>
              </w:rPr>
              <w:lastRenderedPageBreak/>
              <w:t>lý</w:t>
            </w:r>
            <w:proofErr w:type="spellEnd"/>
            <w:r>
              <w:rPr>
                <w:sz w:val="26"/>
              </w:rPr>
              <w:t xml:space="preserve">, </w:t>
            </w:r>
            <w:proofErr w:type="spellStart"/>
            <w:r>
              <w:rPr>
                <w:sz w:val="26"/>
              </w:rPr>
              <w:t>giáo</w:t>
            </w:r>
            <w:proofErr w:type="spellEnd"/>
            <w:r>
              <w:rPr>
                <w:sz w:val="26"/>
              </w:rPr>
              <w:t xml:space="preserve"> </w:t>
            </w:r>
            <w:proofErr w:type="spellStart"/>
            <w:r>
              <w:rPr>
                <w:sz w:val="26"/>
              </w:rPr>
              <w:t>viên</w:t>
            </w:r>
            <w:proofErr w:type="spellEnd"/>
            <w:r>
              <w:rPr>
                <w:sz w:val="26"/>
              </w:rPr>
              <w:t xml:space="preserve">, </w:t>
            </w:r>
            <w:proofErr w:type="spellStart"/>
            <w:r>
              <w:rPr>
                <w:sz w:val="26"/>
              </w:rPr>
              <w:t>nhân</w:t>
            </w:r>
            <w:proofErr w:type="spellEnd"/>
            <w:r>
              <w:rPr>
                <w:sz w:val="26"/>
              </w:rPr>
              <w:t xml:space="preserve"> </w:t>
            </w:r>
            <w:proofErr w:type="spellStart"/>
            <w:r>
              <w:rPr>
                <w:sz w:val="26"/>
              </w:rPr>
              <w:t>viên</w:t>
            </w:r>
            <w:proofErr w:type="spellEnd"/>
            <w:r>
              <w:rPr>
                <w:sz w:val="26"/>
              </w:rPr>
              <w:t xml:space="preserve"> </w:t>
            </w:r>
            <w:proofErr w:type="spellStart"/>
            <w:r>
              <w:rPr>
                <w:sz w:val="26"/>
              </w:rPr>
              <w:t>và</w:t>
            </w:r>
            <w:proofErr w:type="spellEnd"/>
            <w:r>
              <w:rPr>
                <w:sz w:val="26"/>
              </w:rPr>
              <w:t xml:space="preserve"> </w:t>
            </w:r>
            <w:proofErr w:type="spellStart"/>
            <w:r>
              <w:rPr>
                <w:sz w:val="26"/>
              </w:rPr>
              <w:t>trẻ</w:t>
            </w:r>
            <w:proofErr w:type="spellEnd"/>
            <w:r>
              <w:rPr>
                <w:sz w:val="26"/>
              </w:rPr>
              <w:t xml:space="preserve"> </w:t>
            </w:r>
            <w:proofErr w:type="spellStart"/>
            <w:r>
              <w:rPr>
                <w:sz w:val="26"/>
              </w:rPr>
              <w:t>thực</w:t>
            </w:r>
            <w:proofErr w:type="spellEnd"/>
            <w:r>
              <w:rPr>
                <w:sz w:val="26"/>
              </w:rPr>
              <w:t xml:space="preserve"> </w:t>
            </w:r>
            <w:proofErr w:type="spellStart"/>
            <w:r>
              <w:rPr>
                <w:sz w:val="26"/>
              </w:rPr>
              <w:t>hiện</w:t>
            </w:r>
            <w:proofErr w:type="spellEnd"/>
            <w:r>
              <w:rPr>
                <w:sz w:val="26"/>
              </w:rPr>
              <w:t xml:space="preserve"> </w:t>
            </w:r>
            <w:proofErr w:type="spellStart"/>
            <w:r>
              <w:rPr>
                <w:sz w:val="26"/>
              </w:rPr>
              <w:t>phương</w:t>
            </w:r>
            <w:proofErr w:type="spellEnd"/>
            <w:r>
              <w:rPr>
                <w:sz w:val="26"/>
              </w:rPr>
              <w:t xml:space="preserve"> </w:t>
            </w:r>
            <w:proofErr w:type="spellStart"/>
            <w:r>
              <w:rPr>
                <w:sz w:val="26"/>
              </w:rPr>
              <w:t>án</w:t>
            </w:r>
            <w:proofErr w:type="spellEnd"/>
            <w:r>
              <w:rPr>
                <w:sz w:val="26"/>
              </w:rPr>
              <w:t>:</w:t>
            </w:r>
          </w:p>
          <w:p w14:paraId="6742A7A3" w14:textId="77777777" w:rsidR="003E7E23" w:rsidRDefault="006B24DE">
            <w:pPr>
              <w:spacing w:before="120" w:after="120"/>
              <w:jc w:val="both"/>
            </w:pPr>
            <w:r>
              <w:rPr>
                <w:sz w:val="26"/>
              </w:rPr>
              <w:t xml:space="preserve">1) </w:t>
            </w:r>
            <w:proofErr w:type="spellStart"/>
            <w:r>
              <w:rPr>
                <w:sz w:val="26"/>
              </w:rPr>
              <w:t>Đảm</w:t>
            </w:r>
            <w:proofErr w:type="spellEnd"/>
            <w:r>
              <w:rPr>
                <w:sz w:val="26"/>
              </w:rPr>
              <w:t xml:space="preserve"> </w:t>
            </w:r>
            <w:proofErr w:type="spellStart"/>
            <w:r>
              <w:rPr>
                <w:sz w:val="26"/>
              </w:rPr>
              <w:t>bảo</w:t>
            </w:r>
            <w:proofErr w:type="spellEnd"/>
            <w:r>
              <w:rPr>
                <w:sz w:val="26"/>
              </w:rPr>
              <w:t xml:space="preserve"> an </w:t>
            </w:r>
            <w:proofErr w:type="spellStart"/>
            <w:r>
              <w:rPr>
                <w:sz w:val="26"/>
              </w:rPr>
              <w:t>ninh</w:t>
            </w:r>
            <w:proofErr w:type="spellEnd"/>
            <w:r>
              <w:rPr>
                <w:sz w:val="26"/>
              </w:rPr>
              <w:t xml:space="preserve"> </w:t>
            </w:r>
            <w:proofErr w:type="spellStart"/>
            <w:r>
              <w:rPr>
                <w:sz w:val="26"/>
              </w:rPr>
              <w:t>trật</w:t>
            </w:r>
            <w:proofErr w:type="spellEnd"/>
            <w:r>
              <w:rPr>
                <w:sz w:val="26"/>
              </w:rPr>
              <w:t xml:space="preserve"> </w:t>
            </w:r>
            <w:proofErr w:type="spellStart"/>
            <w:r>
              <w:rPr>
                <w:sz w:val="26"/>
              </w:rPr>
              <w:t>tự</w:t>
            </w:r>
            <w:proofErr w:type="spellEnd"/>
          </w:p>
          <w:p w14:paraId="032612F4" w14:textId="77777777" w:rsidR="003E7E23" w:rsidRDefault="006B24DE">
            <w:pPr>
              <w:spacing w:before="120" w:after="120"/>
              <w:jc w:val="both"/>
            </w:pPr>
            <w:r>
              <w:rPr>
                <w:sz w:val="26"/>
              </w:rPr>
              <w:t xml:space="preserve">2) An </w:t>
            </w:r>
            <w:proofErr w:type="spellStart"/>
            <w:r>
              <w:rPr>
                <w:sz w:val="26"/>
              </w:rPr>
              <w:t>toàn</w:t>
            </w:r>
            <w:proofErr w:type="spellEnd"/>
            <w:r>
              <w:rPr>
                <w:sz w:val="26"/>
              </w:rPr>
              <w:t xml:space="preserve"> </w:t>
            </w:r>
            <w:proofErr w:type="spellStart"/>
            <w:r>
              <w:rPr>
                <w:sz w:val="26"/>
              </w:rPr>
              <w:t>vệ</w:t>
            </w:r>
            <w:proofErr w:type="spellEnd"/>
            <w:r>
              <w:rPr>
                <w:sz w:val="26"/>
              </w:rPr>
              <w:t xml:space="preserve"> </w:t>
            </w:r>
            <w:proofErr w:type="spellStart"/>
            <w:r>
              <w:rPr>
                <w:sz w:val="26"/>
              </w:rPr>
              <w:t>sinh</w:t>
            </w:r>
            <w:proofErr w:type="spellEnd"/>
            <w:r>
              <w:rPr>
                <w:sz w:val="26"/>
              </w:rPr>
              <w:t xml:space="preserve"> </w:t>
            </w:r>
            <w:proofErr w:type="spellStart"/>
            <w:r>
              <w:rPr>
                <w:sz w:val="26"/>
              </w:rPr>
              <w:t>thực</w:t>
            </w:r>
            <w:proofErr w:type="spellEnd"/>
            <w:r>
              <w:rPr>
                <w:sz w:val="26"/>
              </w:rPr>
              <w:t xml:space="preserve"> </w:t>
            </w:r>
            <w:proofErr w:type="spellStart"/>
            <w:r>
              <w:rPr>
                <w:sz w:val="26"/>
              </w:rPr>
              <w:t>phẩm</w:t>
            </w:r>
            <w:proofErr w:type="spellEnd"/>
            <w:r>
              <w:rPr>
                <w:sz w:val="26"/>
              </w:rPr>
              <w:t>;</w:t>
            </w:r>
          </w:p>
          <w:p w14:paraId="66B1BBFB" w14:textId="77777777" w:rsidR="003E7E23" w:rsidRDefault="006B24DE">
            <w:pPr>
              <w:spacing w:before="120" w:after="120"/>
              <w:jc w:val="both"/>
            </w:pPr>
            <w:r>
              <w:rPr>
                <w:sz w:val="26"/>
              </w:rPr>
              <w:t xml:space="preserve">3) An </w:t>
            </w:r>
            <w:proofErr w:type="spellStart"/>
            <w:r>
              <w:rPr>
                <w:sz w:val="26"/>
              </w:rPr>
              <w:t>toàn</w:t>
            </w:r>
            <w:proofErr w:type="spellEnd"/>
            <w:r>
              <w:rPr>
                <w:sz w:val="26"/>
              </w:rPr>
              <w:t xml:space="preserve"> </w:t>
            </w:r>
            <w:proofErr w:type="spellStart"/>
            <w:r>
              <w:rPr>
                <w:sz w:val="26"/>
              </w:rPr>
              <w:t>phòng</w:t>
            </w:r>
            <w:proofErr w:type="spellEnd"/>
            <w:r>
              <w:rPr>
                <w:sz w:val="26"/>
              </w:rPr>
              <w:t xml:space="preserve"> </w:t>
            </w:r>
            <w:proofErr w:type="spellStart"/>
            <w:r>
              <w:rPr>
                <w:sz w:val="26"/>
              </w:rPr>
              <w:t>chống</w:t>
            </w:r>
            <w:proofErr w:type="spellEnd"/>
            <w:r>
              <w:rPr>
                <w:sz w:val="26"/>
              </w:rPr>
              <w:t xml:space="preserve"> tai </w:t>
            </w:r>
            <w:proofErr w:type="spellStart"/>
            <w:r>
              <w:rPr>
                <w:sz w:val="26"/>
              </w:rPr>
              <w:t>nạn</w:t>
            </w:r>
            <w:proofErr w:type="spellEnd"/>
            <w:r>
              <w:rPr>
                <w:sz w:val="26"/>
              </w:rPr>
              <w:t xml:space="preserve">, </w:t>
            </w:r>
            <w:proofErr w:type="spellStart"/>
            <w:r>
              <w:rPr>
                <w:sz w:val="26"/>
              </w:rPr>
              <w:t>thương</w:t>
            </w:r>
            <w:proofErr w:type="spellEnd"/>
            <w:r>
              <w:rPr>
                <w:sz w:val="26"/>
              </w:rPr>
              <w:t xml:space="preserve"> </w:t>
            </w:r>
            <w:proofErr w:type="spellStart"/>
            <w:r>
              <w:rPr>
                <w:sz w:val="26"/>
              </w:rPr>
              <w:t>tích</w:t>
            </w:r>
            <w:proofErr w:type="spellEnd"/>
            <w:r>
              <w:rPr>
                <w:sz w:val="26"/>
              </w:rPr>
              <w:t>.</w:t>
            </w:r>
          </w:p>
          <w:p w14:paraId="4B8585DE" w14:textId="77777777" w:rsidR="003E7E23" w:rsidRDefault="006B24DE">
            <w:pPr>
              <w:spacing w:before="120" w:after="120"/>
              <w:jc w:val="both"/>
            </w:pPr>
            <w:r>
              <w:rPr>
                <w:sz w:val="26"/>
              </w:rPr>
              <w:t xml:space="preserve">4) An </w:t>
            </w:r>
            <w:proofErr w:type="spellStart"/>
            <w:r>
              <w:rPr>
                <w:sz w:val="26"/>
              </w:rPr>
              <w:t>toàn</w:t>
            </w:r>
            <w:proofErr w:type="spellEnd"/>
            <w:r>
              <w:rPr>
                <w:sz w:val="26"/>
              </w:rPr>
              <w:t xml:space="preserve"> </w:t>
            </w:r>
            <w:proofErr w:type="spellStart"/>
            <w:r>
              <w:rPr>
                <w:sz w:val="26"/>
              </w:rPr>
              <w:t>phòng</w:t>
            </w:r>
            <w:proofErr w:type="spellEnd"/>
            <w:r>
              <w:rPr>
                <w:sz w:val="26"/>
              </w:rPr>
              <w:t xml:space="preserve">, </w:t>
            </w:r>
            <w:proofErr w:type="spellStart"/>
            <w:r>
              <w:rPr>
                <w:sz w:val="26"/>
              </w:rPr>
              <w:t>chống</w:t>
            </w:r>
            <w:proofErr w:type="spellEnd"/>
            <w:r>
              <w:rPr>
                <w:sz w:val="26"/>
              </w:rPr>
              <w:t xml:space="preserve"> </w:t>
            </w:r>
            <w:proofErr w:type="spellStart"/>
            <w:r>
              <w:rPr>
                <w:sz w:val="26"/>
              </w:rPr>
              <w:t>cháy</w:t>
            </w:r>
            <w:proofErr w:type="spellEnd"/>
            <w:r>
              <w:rPr>
                <w:sz w:val="26"/>
              </w:rPr>
              <w:t xml:space="preserve"> </w:t>
            </w:r>
            <w:proofErr w:type="spellStart"/>
            <w:r>
              <w:rPr>
                <w:sz w:val="26"/>
              </w:rPr>
              <w:t>nổ</w:t>
            </w:r>
            <w:proofErr w:type="spellEnd"/>
            <w:r>
              <w:rPr>
                <w:sz w:val="26"/>
              </w:rPr>
              <w:t>.</w:t>
            </w:r>
          </w:p>
          <w:p w14:paraId="5C6D85E4" w14:textId="77777777" w:rsidR="003E7E23" w:rsidRDefault="006B24DE">
            <w:pPr>
              <w:spacing w:before="120" w:after="120"/>
              <w:jc w:val="both"/>
            </w:pPr>
            <w:r>
              <w:rPr>
                <w:sz w:val="26"/>
              </w:rPr>
              <w:t xml:space="preserve">5) An </w:t>
            </w:r>
            <w:proofErr w:type="spellStart"/>
            <w:r>
              <w:rPr>
                <w:sz w:val="26"/>
              </w:rPr>
              <w:t>toàn</w:t>
            </w:r>
            <w:proofErr w:type="spellEnd"/>
            <w:r>
              <w:rPr>
                <w:sz w:val="26"/>
              </w:rPr>
              <w:t xml:space="preserve"> </w:t>
            </w:r>
            <w:proofErr w:type="spellStart"/>
            <w:r>
              <w:rPr>
                <w:sz w:val="26"/>
              </w:rPr>
              <w:t>phòng</w:t>
            </w:r>
            <w:proofErr w:type="spellEnd"/>
            <w:r>
              <w:rPr>
                <w:sz w:val="26"/>
              </w:rPr>
              <w:t xml:space="preserve">, </w:t>
            </w:r>
            <w:proofErr w:type="spellStart"/>
            <w:r>
              <w:rPr>
                <w:sz w:val="26"/>
              </w:rPr>
              <w:t>chống</w:t>
            </w:r>
            <w:proofErr w:type="spellEnd"/>
            <w:r>
              <w:rPr>
                <w:sz w:val="26"/>
              </w:rPr>
              <w:t xml:space="preserve"> </w:t>
            </w:r>
            <w:proofErr w:type="spellStart"/>
            <w:r>
              <w:rPr>
                <w:sz w:val="26"/>
              </w:rPr>
              <w:t>thảm</w:t>
            </w:r>
            <w:proofErr w:type="spellEnd"/>
            <w:r>
              <w:rPr>
                <w:sz w:val="26"/>
              </w:rPr>
              <w:t xml:space="preserve"> </w:t>
            </w:r>
            <w:proofErr w:type="spellStart"/>
            <w:r>
              <w:rPr>
                <w:sz w:val="26"/>
              </w:rPr>
              <w:t>họa</w:t>
            </w:r>
            <w:proofErr w:type="spellEnd"/>
            <w:r>
              <w:rPr>
                <w:sz w:val="26"/>
              </w:rPr>
              <w:t xml:space="preserve"> </w:t>
            </w:r>
            <w:proofErr w:type="spellStart"/>
            <w:r>
              <w:rPr>
                <w:sz w:val="26"/>
              </w:rPr>
              <w:t>thiên</w:t>
            </w:r>
            <w:proofErr w:type="spellEnd"/>
            <w:r>
              <w:rPr>
                <w:sz w:val="26"/>
              </w:rPr>
              <w:t xml:space="preserve"> tai.</w:t>
            </w:r>
          </w:p>
          <w:p w14:paraId="70B65969" w14:textId="77777777" w:rsidR="003E7E23" w:rsidRDefault="006B24DE">
            <w:pPr>
              <w:spacing w:before="120" w:after="120"/>
              <w:jc w:val="both"/>
            </w:pPr>
            <w:r>
              <w:rPr>
                <w:sz w:val="26"/>
              </w:rPr>
              <w:t xml:space="preserve">6) </w:t>
            </w:r>
            <w:proofErr w:type="spellStart"/>
            <w:r>
              <w:rPr>
                <w:sz w:val="26"/>
              </w:rPr>
              <w:t>Phòng</w:t>
            </w:r>
            <w:proofErr w:type="spellEnd"/>
            <w:r>
              <w:rPr>
                <w:sz w:val="26"/>
              </w:rPr>
              <w:t xml:space="preserve">, </w:t>
            </w:r>
            <w:proofErr w:type="spellStart"/>
            <w:r>
              <w:rPr>
                <w:sz w:val="26"/>
              </w:rPr>
              <w:t>chống</w:t>
            </w:r>
            <w:proofErr w:type="spellEnd"/>
            <w:r>
              <w:rPr>
                <w:sz w:val="26"/>
              </w:rPr>
              <w:t xml:space="preserve"> </w:t>
            </w:r>
            <w:proofErr w:type="spellStart"/>
            <w:r>
              <w:rPr>
                <w:sz w:val="26"/>
              </w:rPr>
              <w:t>dịch</w:t>
            </w:r>
            <w:proofErr w:type="spellEnd"/>
            <w:r>
              <w:rPr>
                <w:sz w:val="26"/>
              </w:rPr>
              <w:t xml:space="preserve"> </w:t>
            </w:r>
            <w:proofErr w:type="spellStart"/>
            <w:r>
              <w:rPr>
                <w:sz w:val="26"/>
              </w:rPr>
              <w:t>bệnh</w:t>
            </w:r>
            <w:proofErr w:type="spellEnd"/>
            <w:r>
              <w:rPr>
                <w:sz w:val="26"/>
              </w:rPr>
              <w:t>.</w:t>
            </w:r>
          </w:p>
          <w:p w14:paraId="1E910C54" w14:textId="77777777" w:rsidR="003E7E23" w:rsidRDefault="006B24DE">
            <w:pPr>
              <w:spacing w:before="120" w:after="120"/>
              <w:jc w:val="both"/>
            </w:pPr>
            <w:r>
              <w:rPr>
                <w:sz w:val="26"/>
              </w:rPr>
              <w:t xml:space="preserve">7) </w:t>
            </w:r>
            <w:proofErr w:type="spellStart"/>
            <w:r>
              <w:rPr>
                <w:sz w:val="26"/>
              </w:rPr>
              <w:t>Phòng</w:t>
            </w:r>
            <w:proofErr w:type="spellEnd"/>
            <w:r>
              <w:rPr>
                <w:sz w:val="26"/>
              </w:rPr>
              <w:t xml:space="preserve">, </w:t>
            </w:r>
            <w:proofErr w:type="spellStart"/>
            <w:r>
              <w:rPr>
                <w:sz w:val="26"/>
              </w:rPr>
              <w:t>chống</w:t>
            </w:r>
            <w:proofErr w:type="spellEnd"/>
            <w:r>
              <w:rPr>
                <w:sz w:val="26"/>
              </w:rPr>
              <w:t xml:space="preserve"> </w:t>
            </w:r>
            <w:proofErr w:type="spellStart"/>
            <w:r>
              <w:rPr>
                <w:sz w:val="26"/>
              </w:rPr>
              <w:t>các</w:t>
            </w:r>
            <w:proofErr w:type="spellEnd"/>
            <w:r>
              <w:rPr>
                <w:sz w:val="26"/>
              </w:rPr>
              <w:t xml:space="preserve"> </w:t>
            </w:r>
            <w:proofErr w:type="spellStart"/>
            <w:r>
              <w:rPr>
                <w:sz w:val="26"/>
              </w:rPr>
              <w:t>tệ</w:t>
            </w:r>
            <w:proofErr w:type="spellEnd"/>
            <w:r>
              <w:rPr>
                <w:sz w:val="26"/>
              </w:rPr>
              <w:t xml:space="preserve"> </w:t>
            </w:r>
            <w:proofErr w:type="spellStart"/>
            <w:r>
              <w:rPr>
                <w:sz w:val="26"/>
              </w:rPr>
              <w:t>nạn</w:t>
            </w:r>
            <w:proofErr w:type="spellEnd"/>
            <w:r>
              <w:rPr>
                <w:sz w:val="26"/>
              </w:rPr>
              <w:t xml:space="preserve"> </w:t>
            </w:r>
            <w:proofErr w:type="spellStart"/>
            <w:r>
              <w:rPr>
                <w:sz w:val="26"/>
              </w:rPr>
              <w:t>xã</w:t>
            </w:r>
            <w:proofErr w:type="spellEnd"/>
            <w:r>
              <w:rPr>
                <w:sz w:val="26"/>
              </w:rPr>
              <w:t xml:space="preserve"> </w:t>
            </w:r>
            <w:proofErr w:type="spellStart"/>
            <w:r>
              <w:rPr>
                <w:sz w:val="26"/>
              </w:rPr>
              <w:t>hội</w:t>
            </w:r>
            <w:proofErr w:type="spellEnd"/>
            <w:r>
              <w:rPr>
                <w:sz w:val="26"/>
              </w:rPr>
              <w:t>.</w:t>
            </w:r>
          </w:p>
          <w:p w14:paraId="3D92BDAB" w14:textId="77777777" w:rsidR="003E7E23" w:rsidRDefault="006B24DE">
            <w:pPr>
              <w:spacing w:before="120" w:after="120"/>
              <w:jc w:val="both"/>
            </w:pPr>
            <w:r>
              <w:rPr>
                <w:sz w:val="26"/>
              </w:rPr>
              <w:t xml:space="preserve">8) </w:t>
            </w:r>
            <w:proofErr w:type="spellStart"/>
            <w:r>
              <w:rPr>
                <w:sz w:val="26"/>
              </w:rPr>
              <w:t>Phòng</w:t>
            </w:r>
            <w:proofErr w:type="spellEnd"/>
            <w:r>
              <w:rPr>
                <w:sz w:val="26"/>
              </w:rPr>
              <w:t xml:space="preserve">, </w:t>
            </w:r>
            <w:proofErr w:type="spellStart"/>
            <w:r>
              <w:rPr>
                <w:sz w:val="26"/>
              </w:rPr>
              <w:t>chống</w:t>
            </w:r>
            <w:proofErr w:type="spellEnd"/>
            <w:r>
              <w:rPr>
                <w:sz w:val="26"/>
              </w:rPr>
              <w:t xml:space="preserve"> </w:t>
            </w:r>
            <w:proofErr w:type="spellStart"/>
            <w:r>
              <w:rPr>
                <w:sz w:val="26"/>
              </w:rPr>
              <w:t>bạo</w:t>
            </w:r>
            <w:proofErr w:type="spellEnd"/>
            <w:r>
              <w:rPr>
                <w:sz w:val="26"/>
              </w:rPr>
              <w:t xml:space="preserve"> </w:t>
            </w:r>
            <w:proofErr w:type="spellStart"/>
            <w:r>
              <w:rPr>
                <w:sz w:val="26"/>
              </w:rPr>
              <w:t>lực</w:t>
            </w:r>
            <w:proofErr w:type="spellEnd"/>
            <w:r>
              <w:rPr>
                <w:sz w:val="26"/>
              </w:rPr>
              <w:t xml:space="preserve"> </w:t>
            </w:r>
            <w:proofErr w:type="spellStart"/>
            <w:r>
              <w:rPr>
                <w:sz w:val="26"/>
              </w:rPr>
              <w:t>trong</w:t>
            </w:r>
            <w:proofErr w:type="spellEnd"/>
            <w:r>
              <w:rPr>
                <w:sz w:val="26"/>
              </w:rPr>
              <w:t xml:space="preserve"> </w:t>
            </w:r>
            <w:proofErr w:type="spellStart"/>
            <w:r>
              <w:rPr>
                <w:sz w:val="26"/>
              </w:rPr>
              <w:t>nhà</w:t>
            </w:r>
            <w:proofErr w:type="spellEnd"/>
            <w:r>
              <w:rPr>
                <w:sz w:val="26"/>
              </w:rPr>
              <w:t xml:space="preserve"> </w:t>
            </w:r>
            <w:proofErr w:type="spellStart"/>
            <w:r>
              <w:rPr>
                <w:sz w:val="26"/>
              </w:rPr>
              <w:t>trường</w:t>
            </w:r>
            <w:proofErr w:type="spellEnd"/>
            <w:r>
              <w:rPr>
                <w:sz w:val="26"/>
              </w:rPr>
              <w:t>.</w:t>
            </w:r>
          </w:p>
        </w:tc>
        <w:tc>
          <w:tcPr>
            <w:tcW w:w="2580" w:type="dxa"/>
            <w:shd w:val="clear" w:color="auto" w:fill="auto"/>
          </w:tcPr>
          <w:p w14:paraId="41832A14" w14:textId="77777777" w:rsidR="003E7E23" w:rsidRDefault="003E7E23"/>
        </w:tc>
        <w:tc>
          <w:tcPr>
            <w:tcW w:w="1173" w:type="dxa"/>
            <w:shd w:val="clear" w:color="auto" w:fill="auto"/>
          </w:tcPr>
          <w:p w14:paraId="5FF21CC0" w14:textId="77777777" w:rsidR="003E7E23" w:rsidRDefault="003E7E23"/>
        </w:tc>
        <w:tc>
          <w:tcPr>
            <w:tcW w:w="1265" w:type="dxa"/>
            <w:shd w:val="clear" w:color="auto" w:fill="auto"/>
          </w:tcPr>
          <w:p w14:paraId="6645E9A2" w14:textId="77777777" w:rsidR="003E7E23" w:rsidRDefault="003E7E23"/>
        </w:tc>
        <w:tc>
          <w:tcPr>
            <w:tcW w:w="1254" w:type="dxa"/>
            <w:shd w:val="clear" w:color="auto" w:fill="auto"/>
          </w:tcPr>
          <w:p w14:paraId="2320DDAB" w14:textId="77777777" w:rsidR="003E7E23" w:rsidRDefault="003E7E23"/>
        </w:tc>
      </w:tr>
      <w:tr w:rsidR="00F84B1A" w:rsidRPr="00001753" w14:paraId="308865F0" w14:textId="77777777" w:rsidTr="00566218">
        <w:tc>
          <w:tcPr>
            <w:tcW w:w="1389" w:type="dxa"/>
            <w:shd w:val="clear" w:color="auto" w:fill="auto"/>
          </w:tcPr>
          <w:p w14:paraId="6896CEDB" w14:textId="77777777" w:rsidR="003E7E23" w:rsidRDefault="006B24DE">
            <w:pPr>
              <w:spacing w:before="120" w:after="120"/>
              <w:jc w:val="both"/>
            </w:pPr>
            <w:r>
              <w:t>b</w:t>
            </w:r>
          </w:p>
        </w:tc>
        <w:tc>
          <w:tcPr>
            <w:tcW w:w="1553" w:type="dxa"/>
            <w:shd w:val="clear" w:color="auto" w:fill="auto"/>
          </w:tcPr>
          <w:p w14:paraId="7C8AA0F0" w14:textId="77777777" w:rsidR="003E7E23" w:rsidRDefault="006B24DE">
            <w:pPr>
              <w:spacing w:before="120" w:after="120"/>
              <w:jc w:val="both"/>
            </w:pPr>
            <w:r>
              <w:rPr>
                <w:sz w:val="26"/>
              </w:rPr>
              <w:t xml:space="preserve">1)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thường</w:t>
            </w:r>
            <w:proofErr w:type="spellEnd"/>
            <w:r>
              <w:rPr>
                <w:sz w:val="26"/>
              </w:rPr>
              <w:t xml:space="preserve"> </w:t>
            </w:r>
            <w:proofErr w:type="spellStart"/>
            <w:r>
              <w:rPr>
                <w:sz w:val="26"/>
              </w:rPr>
              <w:lastRenderedPageBreak/>
              <w:t>xuyên</w:t>
            </w:r>
            <w:proofErr w:type="spellEnd"/>
            <w:r>
              <w:rPr>
                <w:sz w:val="26"/>
              </w:rPr>
              <w:t xml:space="preserve"> </w:t>
            </w:r>
            <w:proofErr w:type="spellStart"/>
            <w:r>
              <w:rPr>
                <w:sz w:val="26"/>
              </w:rPr>
              <w:t>kiểm</w:t>
            </w:r>
            <w:proofErr w:type="spellEnd"/>
            <w:r>
              <w:rPr>
                <w:sz w:val="26"/>
              </w:rPr>
              <w:t xml:space="preserve"> </w:t>
            </w:r>
            <w:proofErr w:type="spellStart"/>
            <w:r>
              <w:rPr>
                <w:sz w:val="26"/>
              </w:rPr>
              <w:t>tra</w:t>
            </w:r>
            <w:proofErr w:type="spellEnd"/>
            <w:r>
              <w:rPr>
                <w:sz w:val="26"/>
              </w:rPr>
              <w:t xml:space="preserve">, </w:t>
            </w:r>
            <w:proofErr w:type="spellStart"/>
            <w:r>
              <w:rPr>
                <w:sz w:val="26"/>
              </w:rPr>
              <w:t>thu</w:t>
            </w:r>
            <w:proofErr w:type="spellEnd"/>
            <w:r>
              <w:rPr>
                <w:sz w:val="26"/>
              </w:rPr>
              <w:t xml:space="preserve"> </w:t>
            </w:r>
            <w:proofErr w:type="spellStart"/>
            <w:r>
              <w:rPr>
                <w:sz w:val="26"/>
              </w:rPr>
              <w:t>thập</w:t>
            </w:r>
            <w:proofErr w:type="spellEnd"/>
            <w:r>
              <w:rPr>
                <w:sz w:val="26"/>
              </w:rPr>
              <w:t xml:space="preserve">, </w:t>
            </w:r>
            <w:proofErr w:type="spellStart"/>
            <w:r>
              <w:rPr>
                <w:sz w:val="26"/>
              </w:rPr>
              <w:t>đánh</w:t>
            </w:r>
            <w:proofErr w:type="spellEnd"/>
            <w:r>
              <w:rPr>
                <w:sz w:val="26"/>
              </w:rPr>
              <w:t xml:space="preserve"> </w:t>
            </w:r>
            <w:proofErr w:type="spellStart"/>
            <w:r>
              <w:rPr>
                <w:sz w:val="26"/>
              </w:rPr>
              <w:t>giá</w:t>
            </w:r>
            <w:proofErr w:type="spellEnd"/>
            <w:r>
              <w:rPr>
                <w:sz w:val="26"/>
              </w:rPr>
              <w:t xml:space="preserve">, </w:t>
            </w:r>
            <w:proofErr w:type="spellStart"/>
            <w:r>
              <w:rPr>
                <w:sz w:val="26"/>
              </w:rPr>
              <w:t>xử</w:t>
            </w:r>
            <w:proofErr w:type="spellEnd"/>
            <w:r>
              <w:rPr>
                <w:sz w:val="26"/>
              </w:rPr>
              <w:t xml:space="preserve"> </w:t>
            </w:r>
            <w:proofErr w:type="spellStart"/>
            <w:r>
              <w:rPr>
                <w:sz w:val="26"/>
              </w:rPr>
              <w:t>lý</w:t>
            </w:r>
            <w:proofErr w:type="spellEnd"/>
            <w:r>
              <w:rPr>
                <w:sz w:val="26"/>
              </w:rPr>
              <w:t xml:space="preserve"> </w:t>
            </w:r>
            <w:proofErr w:type="spellStart"/>
            <w:r>
              <w:rPr>
                <w:sz w:val="26"/>
              </w:rPr>
              <w:t>các</w:t>
            </w:r>
            <w:proofErr w:type="spellEnd"/>
            <w:r>
              <w:rPr>
                <w:sz w:val="26"/>
              </w:rPr>
              <w:t xml:space="preserve"> </w:t>
            </w:r>
            <w:proofErr w:type="spellStart"/>
            <w:r>
              <w:rPr>
                <w:sz w:val="26"/>
              </w:rPr>
              <w:t>thông</w:t>
            </w:r>
            <w:proofErr w:type="spellEnd"/>
            <w:r>
              <w:rPr>
                <w:sz w:val="26"/>
              </w:rPr>
              <w:t xml:space="preserve"> tin, </w:t>
            </w:r>
            <w:proofErr w:type="spellStart"/>
            <w:r>
              <w:rPr>
                <w:sz w:val="26"/>
              </w:rPr>
              <w:t>biểu</w:t>
            </w:r>
            <w:proofErr w:type="spellEnd"/>
            <w:r>
              <w:rPr>
                <w:sz w:val="26"/>
              </w:rPr>
              <w:t xml:space="preserve"> </w:t>
            </w:r>
            <w:proofErr w:type="spellStart"/>
            <w:r>
              <w:rPr>
                <w:sz w:val="26"/>
              </w:rPr>
              <w:t>hiện</w:t>
            </w:r>
            <w:proofErr w:type="spellEnd"/>
            <w:r>
              <w:rPr>
                <w:sz w:val="26"/>
              </w:rPr>
              <w:t xml:space="preserve"> </w:t>
            </w:r>
            <w:proofErr w:type="spellStart"/>
            <w:r>
              <w:rPr>
                <w:sz w:val="26"/>
              </w:rPr>
              <w:t>liên</w:t>
            </w:r>
            <w:proofErr w:type="spellEnd"/>
            <w:r>
              <w:rPr>
                <w:sz w:val="26"/>
              </w:rPr>
              <w:t xml:space="preserve"> </w:t>
            </w:r>
            <w:proofErr w:type="spellStart"/>
            <w:r>
              <w:rPr>
                <w:sz w:val="26"/>
              </w:rPr>
              <w:t>quan</w:t>
            </w:r>
            <w:proofErr w:type="spellEnd"/>
            <w:r>
              <w:rPr>
                <w:sz w:val="26"/>
              </w:rPr>
              <w:t xml:space="preserve"> </w:t>
            </w:r>
            <w:proofErr w:type="spellStart"/>
            <w:r>
              <w:rPr>
                <w:sz w:val="26"/>
              </w:rPr>
              <w:t>đến</w:t>
            </w:r>
            <w:proofErr w:type="spellEnd"/>
            <w:r>
              <w:rPr>
                <w:sz w:val="26"/>
              </w:rPr>
              <w:t xml:space="preserve"> </w:t>
            </w:r>
            <w:proofErr w:type="spellStart"/>
            <w:r>
              <w:rPr>
                <w:sz w:val="26"/>
              </w:rPr>
              <w:t>bạo</w:t>
            </w:r>
            <w:proofErr w:type="spellEnd"/>
            <w:r>
              <w:rPr>
                <w:sz w:val="26"/>
              </w:rPr>
              <w:t xml:space="preserve"> </w:t>
            </w:r>
            <w:proofErr w:type="spellStart"/>
            <w:r>
              <w:rPr>
                <w:sz w:val="26"/>
              </w:rPr>
              <w:t>lực</w:t>
            </w:r>
            <w:proofErr w:type="spellEnd"/>
            <w:r>
              <w:rPr>
                <w:sz w:val="26"/>
              </w:rPr>
              <w:t xml:space="preserve"> </w:t>
            </w:r>
            <w:proofErr w:type="spellStart"/>
            <w:r>
              <w:rPr>
                <w:sz w:val="26"/>
              </w:rPr>
              <w:t>học</w:t>
            </w:r>
            <w:proofErr w:type="spellEnd"/>
            <w:r>
              <w:rPr>
                <w:sz w:val="26"/>
              </w:rPr>
              <w:t xml:space="preserve"> </w:t>
            </w:r>
            <w:proofErr w:type="spellStart"/>
            <w:r>
              <w:rPr>
                <w:sz w:val="26"/>
              </w:rPr>
              <w:t>đường</w:t>
            </w:r>
            <w:proofErr w:type="spellEnd"/>
            <w:r>
              <w:rPr>
                <w:sz w:val="26"/>
              </w:rPr>
              <w:t xml:space="preserve">, an </w:t>
            </w:r>
            <w:proofErr w:type="spellStart"/>
            <w:r>
              <w:rPr>
                <w:sz w:val="26"/>
              </w:rPr>
              <w:t>ninh</w:t>
            </w:r>
            <w:proofErr w:type="spellEnd"/>
            <w:r>
              <w:rPr>
                <w:sz w:val="26"/>
              </w:rPr>
              <w:t xml:space="preserve"> </w:t>
            </w:r>
            <w:proofErr w:type="spellStart"/>
            <w:r>
              <w:rPr>
                <w:sz w:val="26"/>
              </w:rPr>
              <w:t>trật</w:t>
            </w:r>
            <w:proofErr w:type="spellEnd"/>
            <w:r>
              <w:rPr>
                <w:sz w:val="26"/>
              </w:rPr>
              <w:t xml:space="preserve"> </w:t>
            </w:r>
            <w:proofErr w:type="spellStart"/>
            <w:r>
              <w:rPr>
                <w:sz w:val="26"/>
              </w:rPr>
              <w:t>tự</w:t>
            </w:r>
            <w:proofErr w:type="spellEnd"/>
            <w:r>
              <w:rPr>
                <w:sz w:val="26"/>
              </w:rPr>
              <w:t>;</w:t>
            </w:r>
          </w:p>
          <w:p w14:paraId="6D4D2147" w14:textId="77777777" w:rsidR="003E7E23" w:rsidRDefault="006B24DE">
            <w:pPr>
              <w:spacing w:before="120" w:after="120"/>
              <w:jc w:val="both"/>
            </w:pPr>
            <w:r>
              <w:rPr>
                <w:sz w:val="26"/>
              </w:rPr>
              <w:t xml:space="preserve">2) Khi </w:t>
            </w:r>
            <w:proofErr w:type="spellStart"/>
            <w:r>
              <w:rPr>
                <w:sz w:val="26"/>
              </w:rPr>
              <w:t>phát</w:t>
            </w:r>
            <w:proofErr w:type="spellEnd"/>
            <w:r>
              <w:rPr>
                <w:sz w:val="26"/>
              </w:rPr>
              <w:t xml:space="preserve"> </w:t>
            </w:r>
            <w:proofErr w:type="spellStart"/>
            <w:r>
              <w:rPr>
                <w:sz w:val="26"/>
              </w:rPr>
              <w:t>hiện</w:t>
            </w:r>
            <w:proofErr w:type="spellEnd"/>
            <w:r>
              <w:rPr>
                <w:sz w:val="26"/>
              </w:rPr>
              <w:t xml:space="preserve"> </w:t>
            </w:r>
            <w:proofErr w:type="spellStart"/>
            <w:r>
              <w:rPr>
                <w:sz w:val="26"/>
              </w:rPr>
              <w:t>có</w:t>
            </w:r>
            <w:proofErr w:type="spellEnd"/>
            <w:r>
              <w:rPr>
                <w:sz w:val="26"/>
              </w:rPr>
              <w:t xml:space="preserve"> </w:t>
            </w:r>
            <w:proofErr w:type="spellStart"/>
            <w:r>
              <w:rPr>
                <w:sz w:val="26"/>
              </w:rPr>
              <w:t>hiện</w:t>
            </w:r>
            <w:proofErr w:type="spellEnd"/>
            <w:r>
              <w:rPr>
                <w:sz w:val="26"/>
              </w:rPr>
              <w:t xml:space="preserve"> </w:t>
            </w:r>
            <w:proofErr w:type="spellStart"/>
            <w:r>
              <w:rPr>
                <w:sz w:val="26"/>
              </w:rPr>
              <w:t>tượng</w:t>
            </w:r>
            <w:proofErr w:type="spellEnd"/>
            <w:r>
              <w:rPr>
                <w:sz w:val="26"/>
              </w:rPr>
              <w:t xml:space="preserve"> </w:t>
            </w:r>
            <w:proofErr w:type="spellStart"/>
            <w:r>
              <w:rPr>
                <w:sz w:val="26"/>
              </w:rPr>
              <w:t>liên</w:t>
            </w:r>
            <w:proofErr w:type="spellEnd"/>
            <w:r>
              <w:rPr>
                <w:sz w:val="26"/>
              </w:rPr>
              <w:t xml:space="preserve"> </w:t>
            </w:r>
            <w:proofErr w:type="spellStart"/>
            <w:r>
              <w:rPr>
                <w:sz w:val="26"/>
              </w:rPr>
              <w:t>quan</w:t>
            </w:r>
            <w:proofErr w:type="spellEnd"/>
            <w:r>
              <w:rPr>
                <w:sz w:val="26"/>
              </w:rPr>
              <w:t xml:space="preserve"> </w:t>
            </w:r>
            <w:proofErr w:type="spellStart"/>
            <w:r>
              <w:rPr>
                <w:sz w:val="26"/>
              </w:rPr>
              <w:t>đến</w:t>
            </w:r>
            <w:proofErr w:type="spellEnd"/>
            <w:r>
              <w:rPr>
                <w:sz w:val="26"/>
              </w:rPr>
              <w:t xml:space="preserve"> </w:t>
            </w:r>
            <w:proofErr w:type="spellStart"/>
            <w:r>
              <w:rPr>
                <w:sz w:val="26"/>
              </w:rPr>
              <w:t>bạo</w:t>
            </w:r>
            <w:proofErr w:type="spellEnd"/>
            <w:r>
              <w:rPr>
                <w:sz w:val="26"/>
              </w:rPr>
              <w:t xml:space="preserve"> </w:t>
            </w:r>
            <w:proofErr w:type="spellStart"/>
            <w:r>
              <w:rPr>
                <w:sz w:val="26"/>
              </w:rPr>
              <w:t>lực</w:t>
            </w:r>
            <w:proofErr w:type="spellEnd"/>
            <w:r>
              <w:rPr>
                <w:sz w:val="26"/>
              </w:rPr>
              <w:t xml:space="preserve"> </w:t>
            </w:r>
            <w:proofErr w:type="spellStart"/>
            <w:r>
              <w:rPr>
                <w:sz w:val="26"/>
              </w:rPr>
              <w:t>học</w:t>
            </w:r>
            <w:proofErr w:type="spellEnd"/>
            <w:r>
              <w:rPr>
                <w:sz w:val="26"/>
              </w:rPr>
              <w:t xml:space="preserve"> </w:t>
            </w:r>
            <w:proofErr w:type="spellStart"/>
            <w:r>
              <w:rPr>
                <w:sz w:val="26"/>
              </w:rPr>
              <w:t>đường</w:t>
            </w:r>
            <w:proofErr w:type="spellEnd"/>
            <w:r>
              <w:rPr>
                <w:sz w:val="26"/>
              </w:rPr>
              <w:t xml:space="preserve">, an </w:t>
            </w:r>
            <w:proofErr w:type="spellStart"/>
            <w:r>
              <w:rPr>
                <w:sz w:val="26"/>
              </w:rPr>
              <w:t>ninh</w:t>
            </w:r>
            <w:proofErr w:type="spellEnd"/>
            <w:r>
              <w:rPr>
                <w:sz w:val="26"/>
              </w:rPr>
              <w:t xml:space="preserve"> </w:t>
            </w:r>
            <w:proofErr w:type="spellStart"/>
            <w:r>
              <w:rPr>
                <w:sz w:val="26"/>
              </w:rPr>
              <w:t>trật</w:t>
            </w:r>
            <w:proofErr w:type="spellEnd"/>
            <w:r>
              <w:rPr>
                <w:sz w:val="26"/>
              </w:rPr>
              <w:t xml:space="preserve"> </w:t>
            </w:r>
            <w:proofErr w:type="spellStart"/>
            <w:r>
              <w:rPr>
                <w:sz w:val="26"/>
              </w:rPr>
              <w:t>tự</w:t>
            </w:r>
            <w:proofErr w:type="spellEnd"/>
            <w:r>
              <w:rPr>
                <w:sz w:val="26"/>
              </w:rPr>
              <w:t xml:space="preserve"> </w:t>
            </w:r>
            <w:proofErr w:type="spellStart"/>
            <w:r>
              <w:rPr>
                <w:sz w:val="26"/>
              </w:rPr>
              <w:t>và</w:t>
            </w:r>
            <w:proofErr w:type="spellEnd"/>
            <w:r>
              <w:rPr>
                <w:sz w:val="26"/>
              </w:rPr>
              <w:t xml:space="preserve"> </w:t>
            </w:r>
            <w:proofErr w:type="spellStart"/>
            <w:r>
              <w:rPr>
                <w:sz w:val="26"/>
              </w:rPr>
              <w:t>có</w:t>
            </w:r>
            <w:proofErr w:type="spellEnd"/>
            <w:r>
              <w:rPr>
                <w:sz w:val="26"/>
              </w:rPr>
              <w:t xml:space="preserve"> </w:t>
            </w:r>
            <w:proofErr w:type="spellStart"/>
            <w:r>
              <w:rPr>
                <w:sz w:val="26"/>
              </w:rPr>
              <w:t>biện</w:t>
            </w:r>
            <w:proofErr w:type="spellEnd"/>
            <w:r>
              <w:rPr>
                <w:sz w:val="26"/>
              </w:rPr>
              <w:t xml:space="preserve"> </w:t>
            </w:r>
            <w:proofErr w:type="spellStart"/>
            <w:r>
              <w:rPr>
                <w:sz w:val="26"/>
              </w:rPr>
              <w:t>pháp</w:t>
            </w:r>
            <w:proofErr w:type="spellEnd"/>
            <w:r>
              <w:rPr>
                <w:sz w:val="26"/>
              </w:rPr>
              <w:t xml:space="preserve"> </w:t>
            </w:r>
            <w:proofErr w:type="spellStart"/>
            <w:r>
              <w:rPr>
                <w:sz w:val="26"/>
              </w:rPr>
              <w:t>ngăn</w:t>
            </w:r>
            <w:proofErr w:type="spellEnd"/>
            <w:r>
              <w:rPr>
                <w:sz w:val="26"/>
              </w:rPr>
              <w:t xml:space="preserve"> </w:t>
            </w:r>
            <w:proofErr w:type="spellStart"/>
            <w:r>
              <w:rPr>
                <w:sz w:val="26"/>
              </w:rPr>
              <w:t>chặn</w:t>
            </w:r>
            <w:proofErr w:type="spellEnd"/>
            <w:r>
              <w:rPr>
                <w:sz w:val="26"/>
              </w:rPr>
              <w:t xml:space="preserve"> </w:t>
            </w:r>
            <w:proofErr w:type="spellStart"/>
            <w:r>
              <w:rPr>
                <w:sz w:val="26"/>
              </w:rPr>
              <w:t>kịp</w:t>
            </w:r>
            <w:proofErr w:type="spellEnd"/>
            <w:r>
              <w:rPr>
                <w:sz w:val="26"/>
              </w:rPr>
              <w:t xml:space="preserve"> </w:t>
            </w:r>
            <w:proofErr w:type="spellStart"/>
            <w:r>
              <w:rPr>
                <w:sz w:val="26"/>
              </w:rPr>
              <w:t>thời</w:t>
            </w:r>
            <w:proofErr w:type="spellEnd"/>
            <w:r>
              <w:rPr>
                <w:sz w:val="26"/>
              </w:rPr>
              <w:t xml:space="preserve">, </w:t>
            </w:r>
            <w:proofErr w:type="spellStart"/>
            <w:r>
              <w:rPr>
                <w:sz w:val="26"/>
              </w:rPr>
              <w:t>hi</w:t>
            </w:r>
            <w:r>
              <w:rPr>
                <w:sz w:val="26"/>
              </w:rPr>
              <w:t>ệu</w:t>
            </w:r>
            <w:proofErr w:type="spellEnd"/>
            <w:r>
              <w:rPr>
                <w:sz w:val="26"/>
              </w:rPr>
              <w:t xml:space="preserve"> </w:t>
            </w:r>
            <w:proofErr w:type="spellStart"/>
            <w:r>
              <w:rPr>
                <w:sz w:val="26"/>
              </w:rPr>
              <w:t>quả</w:t>
            </w:r>
            <w:proofErr w:type="spellEnd"/>
            <w:r>
              <w:rPr>
                <w:sz w:val="26"/>
              </w:rPr>
              <w:t>.</w:t>
            </w:r>
          </w:p>
        </w:tc>
        <w:tc>
          <w:tcPr>
            <w:tcW w:w="2580" w:type="dxa"/>
            <w:shd w:val="clear" w:color="auto" w:fill="auto"/>
          </w:tcPr>
          <w:p w14:paraId="43029801" w14:textId="77777777" w:rsidR="003E7E23" w:rsidRDefault="003E7E23"/>
        </w:tc>
        <w:tc>
          <w:tcPr>
            <w:tcW w:w="1173" w:type="dxa"/>
            <w:shd w:val="clear" w:color="auto" w:fill="auto"/>
          </w:tcPr>
          <w:p w14:paraId="558E37E7" w14:textId="77777777" w:rsidR="003E7E23" w:rsidRDefault="006B24DE">
            <w:pPr>
              <w:spacing w:before="120" w:after="120"/>
              <w:jc w:val="both"/>
            </w:pPr>
            <w:r>
              <w:rPr>
                <w:sz w:val="26"/>
              </w:rPr>
              <w:t xml:space="preserve">- </w:t>
            </w:r>
            <w:proofErr w:type="spellStart"/>
            <w:r>
              <w:rPr>
                <w:sz w:val="26"/>
              </w:rPr>
              <w:t>Biên</w:t>
            </w:r>
            <w:proofErr w:type="spellEnd"/>
            <w:r>
              <w:rPr>
                <w:sz w:val="26"/>
              </w:rPr>
              <w:t xml:space="preserve"> </w:t>
            </w:r>
            <w:proofErr w:type="spellStart"/>
            <w:r>
              <w:rPr>
                <w:sz w:val="26"/>
              </w:rPr>
              <w:t>bản</w:t>
            </w:r>
            <w:proofErr w:type="spellEnd"/>
            <w:r>
              <w:rPr>
                <w:sz w:val="26"/>
              </w:rPr>
              <w:t xml:space="preserve"> </w:t>
            </w:r>
            <w:proofErr w:type="spellStart"/>
            <w:r>
              <w:rPr>
                <w:sz w:val="26"/>
              </w:rPr>
              <w:t>họp</w:t>
            </w:r>
            <w:proofErr w:type="spellEnd"/>
            <w:r>
              <w:rPr>
                <w:sz w:val="26"/>
              </w:rPr>
              <w:t xml:space="preserve"> </w:t>
            </w:r>
            <w:proofErr w:type="spellStart"/>
            <w:r>
              <w:rPr>
                <w:sz w:val="26"/>
              </w:rPr>
              <w:t>hội</w:t>
            </w:r>
            <w:proofErr w:type="spellEnd"/>
            <w:r>
              <w:rPr>
                <w:sz w:val="26"/>
              </w:rPr>
              <w:t xml:space="preserve"> </w:t>
            </w:r>
            <w:proofErr w:type="spellStart"/>
            <w:r>
              <w:rPr>
                <w:sz w:val="26"/>
              </w:rPr>
              <w:t>đồng</w:t>
            </w:r>
            <w:proofErr w:type="spellEnd"/>
            <w:r>
              <w:rPr>
                <w:sz w:val="26"/>
              </w:rPr>
              <w:t xml:space="preserve"> </w:t>
            </w:r>
            <w:proofErr w:type="spellStart"/>
            <w:r>
              <w:rPr>
                <w:sz w:val="26"/>
              </w:rPr>
              <w:lastRenderedPageBreak/>
              <w:t>nhà</w:t>
            </w:r>
            <w:proofErr w:type="spellEnd"/>
            <w:r>
              <w:rPr>
                <w:sz w:val="26"/>
              </w:rPr>
              <w:t xml:space="preserve"> </w:t>
            </w:r>
            <w:proofErr w:type="spellStart"/>
            <w:r>
              <w:rPr>
                <w:sz w:val="26"/>
              </w:rPr>
              <w:t>trường</w:t>
            </w:r>
            <w:proofErr w:type="spellEnd"/>
            <w:r>
              <w:rPr>
                <w:sz w:val="26"/>
              </w:rPr>
              <w:t>;</w:t>
            </w:r>
          </w:p>
          <w:p w14:paraId="4C037514" w14:textId="77777777" w:rsidR="003E7E23" w:rsidRDefault="006B24DE">
            <w:pPr>
              <w:spacing w:before="120" w:after="120"/>
              <w:jc w:val="both"/>
            </w:pPr>
            <w:r>
              <w:rPr>
                <w:sz w:val="26"/>
              </w:rPr>
              <w:t xml:space="preserve">- </w:t>
            </w:r>
            <w:proofErr w:type="spellStart"/>
            <w:r>
              <w:rPr>
                <w:sz w:val="26"/>
              </w:rPr>
              <w:t>Biên</w:t>
            </w:r>
            <w:proofErr w:type="spellEnd"/>
            <w:r>
              <w:rPr>
                <w:sz w:val="26"/>
              </w:rPr>
              <w:t xml:space="preserve"> </w:t>
            </w:r>
            <w:proofErr w:type="spellStart"/>
            <w:r>
              <w:rPr>
                <w:sz w:val="26"/>
              </w:rPr>
              <w:t>bản</w:t>
            </w:r>
            <w:proofErr w:type="spellEnd"/>
            <w:r>
              <w:rPr>
                <w:sz w:val="26"/>
              </w:rPr>
              <w:t xml:space="preserve"> </w:t>
            </w:r>
            <w:proofErr w:type="spellStart"/>
            <w:r>
              <w:rPr>
                <w:sz w:val="26"/>
              </w:rPr>
              <w:t>xử</w:t>
            </w:r>
            <w:proofErr w:type="spellEnd"/>
            <w:r>
              <w:rPr>
                <w:sz w:val="26"/>
              </w:rPr>
              <w:t xml:space="preserve"> </w:t>
            </w:r>
            <w:proofErr w:type="spellStart"/>
            <w:r>
              <w:rPr>
                <w:sz w:val="26"/>
              </w:rPr>
              <w:t>lý</w:t>
            </w:r>
            <w:proofErr w:type="spellEnd"/>
            <w:r>
              <w:rPr>
                <w:sz w:val="26"/>
              </w:rPr>
              <w:t xml:space="preserve"> </w:t>
            </w:r>
            <w:proofErr w:type="spellStart"/>
            <w:r>
              <w:rPr>
                <w:sz w:val="26"/>
              </w:rPr>
              <w:t>các</w:t>
            </w:r>
            <w:proofErr w:type="spellEnd"/>
            <w:r>
              <w:rPr>
                <w:sz w:val="26"/>
              </w:rPr>
              <w:t xml:space="preserve"> </w:t>
            </w:r>
            <w:proofErr w:type="spellStart"/>
            <w:r>
              <w:rPr>
                <w:sz w:val="26"/>
              </w:rPr>
              <w:t>vụ</w:t>
            </w:r>
            <w:proofErr w:type="spellEnd"/>
            <w:r>
              <w:rPr>
                <w:sz w:val="26"/>
              </w:rPr>
              <w:t xml:space="preserve"> </w:t>
            </w:r>
            <w:proofErr w:type="spellStart"/>
            <w:r>
              <w:rPr>
                <w:sz w:val="26"/>
              </w:rPr>
              <w:t>việc</w:t>
            </w:r>
            <w:proofErr w:type="spellEnd"/>
            <w:r>
              <w:rPr>
                <w:sz w:val="26"/>
              </w:rPr>
              <w:t xml:space="preserve"> </w:t>
            </w:r>
            <w:proofErr w:type="spellStart"/>
            <w:r>
              <w:rPr>
                <w:sz w:val="26"/>
              </w:rPr>
              <w:t>có</w:t>
            </w:r>
            <w:proofErr w:type="spellEnd"/>
            <w:r>
              <w:rPr>
                <w:sz w:val="26"/>
              </w:rPr>
              <w:t xml:space="preserve"> </w:t>
            </w:r>
            <w:proofErr w:type="spellStart"/>
            <w:r>
              <w:rPr>
                <w:sz w:val="26"/>
              </w:rPr>
              <w:t>liên</w:t>
            </w:r>
            <w:proofErr w:type="spellEnd"/>
            <w:r>
              <w:rPr>
                <w:sz w:val="26"/>
              </w:rPr>
              <w:t xml:space="preserve"> </w:t>
            </w:r>
            <w:proofErr w:type="spellStart"/>
            <w:r>
              <w:rPr>
                <w:sz w:val="26"/>
              </w:rPr>
              <w:t>quan</w:t>
            </w:r>
            <w:proofErr w:type="spellEnd"/>
            <w:r>
              <w:rPr>
                <w:sz w:val="26"/>
              </w:rPr>
              <w:t>;</w:t>
            </w:r>
          </w:p>
          <w:p w14:paraId="3BAF6A24" w14:textId="77777777" w:rsidR="003E7E23" w:rsidRDefault="006B24DE">
            <w:pPr>
              <w:spacing w:before="120" w:after="120"/>
              <w:jc w:val="both"/>
            </w:pPr>
            <w:r>
              <w:rPr>
                <w:sz w:val="26"/>
              </w:rPr>
              <w:t xml:space="preserve">- </w:t>
            </w:r>
            <w:proofErr w:type="spellStart"/>
            <w:r>
              <w:rPr>
                <w:sz w:val="26"/>
              </w:rPr>
              <w:t>Sổ</w:t>
            </w:r>
            <w:proofErr w:type="spellEnd"/>
            <w:r>
              <w:rPr>
                <w:sz w:val="26"/>
              </w:rPr>
              <w:t xml:space="preserve"> </w:t>
            </w:r>
            <w:proofErr w:type="spellStart"/>
            <w:r>
              <w:rPr>
                <w:sz w:val="26"/>
              </w:rPr>
              <w:t>ghi</w:t>
            </w:r>
            <w:proofErr w:type="spellEnd"/>
            <w:r>
              <w:rPr>
                <w:sz w:val="26"/>
              </w:rPr>
              <w:t xml:space="preserve"> </w:t>
            </w:r>
            <w:proofErr w:type="spellStart"/>
            <w:r>
              <w:rPr>
                <w:sz w:val="26"/>
              </w:rPr>
              <w:t>chép</w:t>
            </w:r>
            <w:proofErr w:type="spellEnd"/>
            <w:r>
              <w:rPr>
                <w:sz w:val="26"/>
              </w:rPr>
              <w:t xml:space="preserve"> </w:t>
            </w:r>
            <w:proofErr w:type="spellStart"/>
            <w:r>
              <w:rPr>
                <w:sz w:val="26"/>
              </w:rPr>
              <w:t>của</w:t>
            </w:r>
            <w:proofErr w:type="spellEnd"/>
            <w:r>
              <w:rPr>
                <w:sz w:val="26"/>
              </w:rPr>
              <w:t xml:space="preserve"> </w:t>
            </w:r>
            <w:proofErr w:type="spellStart"/>
            <w:r>
              <w:rPr>
                <w:sz w:val="26"/>
              </w:rPr>
              <w:t>cán</w:t>
            </w:r>
            <w:proofErr w:type="spellEnd"/>
            <w:r>
              <w:rPr>
                <w:sz w:val="26"/>
              </w:rPr>
              <w:t xml:space="preserve"> </w:t>
            </w:r>
            <w:proofErr w:type="spellStart"/>
            <w:r>
              <w:rPr>
                <w:sz w:val="26"/>
              </w:rPr>
              <w:t>bộ</w:t>
            </w:r>
            <w:proofErr w:type="spellEnd"/>
            <w:r>
              <w:rPr>
                <w:sz w:val="26"/>
              </w:rPr>
              <w:t xml:space="preserve"> </w:t>
            </w:r>
            <w:proofErr w:type="spellStart"/>
            <w:r>
              <w:rPr>
                <w:sz w:val="26"/>
              </w:rPr>
              <w:t>quản</w:t>
            </w:r>
            <w:proofErr w:type="spellEnd"/>
            <w:r>
              <w:rPr>
                <w:sz w:val="26"/>
              </w:rPr>
              <w:t xml:space="preserve"> </w:t>
            </w:r>
            <w:proofErr w:type="spellStart"/>
            <w:r>
              <w:rPr>
                <w:sz w:val="26"/>
              </w:rPr>
              <w:t>lý</w:t>
            </w:r>
            <w:proofErr w:type="spellEnd"/>
            <w:r>
              <w:rPr>
                <w:sz w:val="26"/>
              </w:rPr>
              <w:t xml:space="preserve">, </w:t>
            </w:r>
            <w:proofErr w:type="spellStart"/>
            <w:r>
              <w:rPr>
                <w:sz w:val="26"/>
              </w:rPr>
              <w:t>giáo</w:t>
            </w:r>
            <w:proofErr w:type="spellEnd"/>
            <w:r>
              <w:rPr>
                <w:sz w:val="26"/>
              </w:rPr>
              <w:t xml:space="preserve"> </w:t>
            </w:r>
            <w:proofErr w:type="spellStart"/>
            <w:r>
              <w:rPr>
                <w:sz w:val="26"/>
              </w:rPr>
              <w:t>viên</w:t>
            </w:r>
            <w:proofErr w:type="spellEnd"/>
            <w:r>
              <w:rPr>
                <w:sz w:val="26"/>
              </w:rPr>
              <w:t xml:space="preserve">, </w:t>
            </w:r>
            <w:proofErr w:type="spellStart"/>
            <w:r>
              <w:rPr>
                <w:sz w:val="26"/>
              </w:rPr>
              <w:t>nhân</w:t>
            </w:r>
            <w:proofErr w:type="spellEnd"/>
            <w:r>
              <w:rPr>
                <w:sz w:val="26"/>
              </w:rPr>
              <w:t xml:space="preserve"> </w:t>
            </w:r>
            <w:proofErr w:type="spellStart"/>
            <w:r>
              <w:rPr>
                <w:sz w:val="26"/>
              </w:rPr>
              <w:t>viên</w:t>
            </w:r>
            <w:proofErr w:type="spellEnd"/>
            <w:r>
              <w:rPr>
                <w:sz w:val="26"/>
              </w:rPr>
              <w:t xml:space="preserve"> </w:t>
            </w:r>
            <w:proofErr w:type="spellStart"/>
            <w:r>
              <w:rPr>
                <w:sz w:val="26"/>
              </w:rPr>
              <w:t>có</w:t>
            </w:r>
            <w:proofErr w:type="spellEnd"/>
            <w:r>
              <w:rPr>
                <w:sz w:val="26"/>
              </w:rPr>
              <w:t xml:space="preserve"> </w:t>
            </w:r>
            <w:proofErr w:type="spellStart"/>
            <w:r>
              <w:rPr>
                <w:sz w:val="26"/>
              </w:rPr>
              <w:t>nội</w:t>
            </w:r>
            <w:proofErr w:type="spellEnd"/>
            <w:r>
              <w:rPr>
                <w:sz w:val="26"/>
              </w:rPr>
              <w:t xml:space="preserve"> dung </w:t>
            </w:r>
            <w:proofErr w:type="spellStart"/>
            <w:r>
              <w:rPr>
                <w:sz w:val="26"/>
              </w:rPr>
              <w:t>liên</w:t>
            </w:r>
            <w:proofErr w:type="spellEnd"/>
            <w:r>
              <w:rPr>
                <w:sz w:val="26"/>
              </w:rPr>
              <w:t xml:space="preserve"> </w:t>
            </w:r>
            <w:proofErr w:type="spellStart"/>
            <w:r>
              <w:rPr>
                <w:sz w:val="26"/>
              </w:rPr>
              <w:t>quan</w:t>
            </w:r>
            <w:proofErr w:type="spellEnd"/>
            <w:r>
              <w:rPr>
                <w:sz w:val="26"/>
              </w:rPr>
              <w:t>;</w:t>
            </w:r>
          </w:p>
          <w:p w14:paraId="5387B3CE" w14:textId="77777777" w:rsidR="003E7E23" w:rsidRDefault="006B24DE">
            <w:pPr>
              <w:spacing w:before="120" w:after="120"/>
              <w:jc w:val="both"/>
            </w:pPr>
            <w:r>
              <w:rPr>
                <w:sz w:val="26"/>
              </w:rPr>
              <w:t xml:space="preserve">- Các </w:t>
            </w:r>
            <w:proofErr w:type="spellStart"/>
            <w:r>
              <w:rPr>
                <w:sz w:val="26"/>
              </w:rPr>
              <w:t>hình</w:t>
            </w:r>
            <w:proofErr w:type="spellEnd"/>
            <w:r>
              <w:rPr>
                <w:sz w:val="26"/>
              </w:rPr>
              <w:t xml:space="preserve"> </w:t>
            </w:r>
            <w:proofErr w:type="spellStart"/>
            <w:r>
              <w:rPr>
                <w:sz w:val="26"/>
              </w:rPr>
              <w:t>ảnh</w:t>
            </w:r>
            <w:proofErr w:type="spellEnd"/>
            <w:r>
              <w:rPr>
                <w:sz w:val="26"/>
              </w:rPr>
              <w:t xml:space="preserve">, </w:t>
            </w:r>
            <w:proofErr w:type="spellStart"/>
            <w:r>
              <w:rPr>
                <w:sz w:val="26"/>
              </w:rPr>
              <w:t>tư</w:t>
            </w:r>
            <w:proofErr w:type="spellEnd"/>
            <w:r>
              <w:rPr>
                <w:sz w:val="26"/>
              </w:rPr>
              <w:t xml:space="preserve"> </w:t>
            </w:r>
            <w:proofErr w:type="spellStart"/>
            <w:r>
              <w:rPr>
                <w:sz w:val="26"/>
              </w:rPr>
              <w:t>liệu</w:t>
            </w:r>
            <w:proofErr w:type="spellEnd"/>
            <w:r>
              <w:rPr>
                <w:sz w:val="26"/>
              </w:rPr>
              <w:t xml:space="preserve"> (</w:t>
            </w:r>
            <w:proofErr w:type="spellStart"/>
            <w:r>
              <w:rPr>
                <w:sz w:val="26"/>
              </w:rPr>
              <w:t>nếu</w:t>
            </w:r>
            <w:proofErr w:type="spellEnd"/>
            <w:r>
              <w:rPr>
                <w:sz w:val="26"/>
              </w:rPr>
              <w:t xml:space="preserve"> </w:t>
            </w:r>
            <w:proofErr w:type="spellStart"/>
            <w:r>
              <w:rPr>
                <w:sz w:val="26"/>
              </w:rPr>
              <w:t>có</w:t>
            </w:r>
            <w:proofErr w:type="spellEnd"/>
            <w:r>
              <w:rPr>
                <w:sz w:val="26"/>
              </w:rPr>
              <w:t>);</w:t>
            </w:r>
          </w:p>
          <w:p w14:paraId="1809BFAD" w14:textId="77777777" w:rsidR="003E7E23" w:rsidRDefault="006B24DE">
            <w:pPr>
              <w:spacing w:before="120" w:after="120"/>
              <w:jc w:val="both"/>
            </w:pPr>
            <w:r>
              <w:rPr>
                <w:sz w:val="26"/>
              </w:rPr>
              <w:t xml:space="preserve">- </w:t>
            </w:r>
            <w:proofErr w:type="spellStart"/>
            <w:r>
              <w:rPr>
                <w:sz w:val="26"/>
              </w:rPr>
              <w:t>Biên</w:t>
            </w:r>
            <w:proofErr w:type="spellEnd"/>
            <w:r>
              <w:rPr>
                <w:sz w:val="26"/>
              </w:rPr>
              <w:t xml:space="preserve"> </w:t>
            </w:r>
            <w:proofErr w:type="spellStart"/>
            <w:r>
              <w:rPr>
                <w:sz w:val="26"/>
              </w:rPr>
              <w:t>bản</w:t>
            </w:r>
            <w:proofErr w:type="spellEnd"/>
            <w:r>
              <w:rPr>
                <w:sz w:val="26"/>
              </w:rPr>
              <w:t xml:space="preserve"> </w:t>
            </w:r>
            <w:proofErr w:type="spellStart"/>
            <w:r>
              <w:rPr>
                <w:sz w:val="26"/>
              </w:rPr>
              <w:t>họp</w:t>
            </w:r>
            <w:proofErr w:type="spellEnd"/>
            <w:r>
              <w:rPr>
                <w:sz w:val="26"/>
              </w:rPr>
              <w:t xml:space="preserve"> </w:t>
            </w:r>
            <w:proofErr w:type="spellStart"/>
            <w:r>
              <w:rPr>
                <w:sz w:val="26"/>
              </w:rPr>
              <w:t>triển</w:t>
            </w:r>
            <w:proofErr w:type="spellEnd"/>
            <w:r>
              <w:rPr>
                <w:sz w:val="26"/>
              </w:rPr>
              <w:t xml:space="preserve"> </w:t>
            </w:r>
            <w:proofErr w:type="spellStart"/>
            <w:r>
              <w:rPr>
                <w:sz w:val="26"/>
              </w:rPr>
              <w:t>khai</w:t>
            </w:r>
            <w:proofErr w:type="spellEnd"/>
            <w:r>
              <w:rPr>
                <w:sz w:val="26"/>
              </w:rPr>
              <w:t xml:space="preserve"> </w:t>
            </w:r>
            <w:proofErr w:type="spellStart"/>
            <w:r>
              <w:rPr>
                <w:sz w:val="26"/>
              </w:rPr>
              <w:t>các</w:t>
            </w:r>
            <w:proofErr w:type="spellEnd"/>
            <w:r>
              <w:rPr>
                <w:sz w:val="26"/>
              </w:rPr>
              <w:t xml:space="preserve"> </w:t>
            </w:r>
            <w:proofErr w:type="spellStart"/>
            <w:r>
              <w:rPr>
                <w:sz w:val="26"/>
              </w:rPr>
              <w:t>phương</w:t>
            </w:r>
            <w:proofErr w:type="spellEnd"/>
            <w:r>
              <w:rPr>
                <w:sz w:val="26"/>
              </w:rPr>
              <w:t xml:space="preserve"> </w:t>
            </w:r>
            <w:proofErr w:type="spellStart"/>
            <w:r>
              <w:rPr>
                <w:sz w:val="26"/>
              </w:rPr>
              <w:t>án</w:t>
            </w:r>
            <w:proofErr w:type="spellEnd"/>
            <w:r>
              <w:rPr>
                <w:sz w:val="26"/>
              </w:rPr>
              <w:t>;</w:t>
            </w:r>
          </w:p>
          <w:p w14:paraId="490B2185" w14:textId="77777777" w:rsidR="003E7E23" w:rsidRDefault="006B24DE">
            <w:pPr>
              <w:spacing w:before="120" w:after="120"/>
              <w:jc w:val="both"/>
            </w:pPr>
            <w:r>
              <w:rPr>
                <w:sz w:val="26"/>
              </w:rPr>
              <w:t xml:space="preserve">- Báo </w:t>
            </w:r>
            <w:proofErr w:type="spellStart"/>
            <w:r>
              <w:rPr>
                <w:sz w:val="26"/>
              </w:rPr>
              <w:t>cáo</w:t>
            </w:r>
            <w:proofErr w:type="spellEnd"/>
            <w:r>
              <w:rPr>
                <w:sz w:val="26"/>
              </w:rPr>
              <w:t xml:space="preserve"> </w:t>
            </w:r>
            <w:proofErr w:type="spellStart"/>
            <w:r>
              <w:rPr>
                <w:sz w:val="26"/>
              </w:rPr>
              <w:t>sơ</w:t>
            </w:r>
            <w:proofErr w:type="spellEnd"/>
            <w:r>
              <w:rPr>
                <w:sz w:val="26"/>
              </w:rPr>
              <w:t xml:space="preserve"> </w:t>
            </w:r>
            <w:proofErr w:type="spellStart"/>
            <w:r>
              <w:rPr>
                <w:sz w:val="26"/>
              </w:rPr>
              <w:t>kế</w:t>
            </w:r>
            <w:r>
              <w:rPr>
                <w:sz w:val="26"/>
              </w:rPr>
              <w:t>t</w:t>
            </w:r>
            <w:proofErr w:type="spellEnd"/>
            <w:r>
              <w:rPr>
                <w:sz w:val="26"/>
              </w:rPr>
              <w:t xml:space="preserve">, </w:t>
            </w:r>
            <w:proofErr w:type="spellStart"/>
            <w:r>
              <w:rPr>
                <w:sz w:val="26"/>
              </w:rPr>
              <w:t>tổng</w:t>
            </w:r>
            <w:proofErr w:type="spellEnd"/>
            <w:r>
              <w:rPr>
                <w:sz w:val="26"/>
              </w:rPr>
              <w:t xml:space="preserve"> </w:t>
            </w:r>
            <w:proofErr w:type="spellStart"/>
            <w:r>
              <w:rPr>
                <w:sz w:val="26"/>
              </w:rPr>
              <w:t>kết</w:t>
            </w:r>
            <w:proofErr w:type="spellEnd"/>
            <w:r>
              <w:rPr>
                <w:sz w:val="26"/>
              </w:rPr>
              <w:t>.</w:t>
            </w:r>
          </w:p>
        </w:tc>
        <w:tc>
          <w:tcPr>
            <w:tcW w:w="1265" w:type="dxa"/>
            <w:shd w:val="clear" w:color="auto" w:fill="auto"/>
          </w:tcPr>
          <w:p w14:paraId="4B11C4B5" w14:textId="77777777" w:rsidR="003E7E23" w:rsidRDefault="003E7E23"/>
        </w:tc>
        <w:tc>
          <w:tcPr>
            <w:tcW w:w="1254" w:type="dxa"/>
            <w:shd w:val="clear" w:color="auto" w:fill="auto"/>
          </w:tcPr>
          <w:p w14:paraId="03B421FC" w14:textId="77777777" w:rsidR="003E7E23" w:rsidRDefault="003E7E23"/>
        </w:tc>
      </w:tr>
    </w:tbl>
    <w:p w14:paraId="7BBB7429" w14:textId="77777777" w:rsidR="00936290" w:rsidRDefault="00936290"/>
    <w:sectPr w:rsidR="00936290" w:rsidSect="0093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3B57E9"/>
    <w:rsid w:val="003E7E23"/>
    <w:rsid w:val="0044627A"/>
    <w:rsid w:val="004F30E5"/>
    <w:rsid w:val="00566218"/>
    <w:rsid w:val="005C0835"/>
    <w:rsid w:val="005C7B4F"/>
    <w:rsid w:val="00651FAF"/>
    <w:rsid w:val="006B24DE"/>
    <w:rsid w:val="007C5881"/>
    <w:rsid w:val="00812FEF"/>
    <w:rsid w:val="00884BC7"/>
    <w:rsid w:val="00936290"/>
    <w:rsid w:val="009B428C"/>
    <w:rsid w:val="009B505F"/>
    <w:rsid w:val="009F49C7"/>
    <w:rsid w:val="00A20F9D"/>
    <w:rsid w:val="00A910D5"/>
    <w:rsid w:val="00B1622C"/>
    <w:rsid w:val="00BF3E9C"/>
    <w:rsid w:val="00D70C85"/>
    <w:rsid w:val="00F74296"/>
    <w:rsid w:val="00F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49AC"/>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Trần Đình Duy</cp:lastModifiedBy>
  <cp:revision>13</cp:revision>
  <dcterms:created xsi:type="dcterms:W3CDTF">2020-11-06T03:08:00Z</dcterms:created>
  <dcterms:modified xsi:type="dcterms:W3CDTF">2022-12-05T13:35:00Z</dcterms:modified>
</cp:coreProperties>
</file>