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7"/>
        <w:gridCol w:w="5670"/>
        <w:tblGridChange w:id="0">
          <w:tblGrid>
            <w:gridCol w:w="4077"/>
            <w:gridCol w:w="5670"/>
          </w:tblGrid>
        </w:tblGridChange>
      </w:tblGrid>
      <w:tr>
        <w:trPr>
          <w:cantSplit w:val="0"/>
          <w:trHeight w:val="707"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line="276" w:lineRule="auto"/>
              <w:ind w:left="3" w:hanging="3"/>
              <w:jc w:val="center"/>
              <w:rPr>
                <w:highlight w:val="white"/>
              </w:rPr>
            </w:pPr>
            <w:r w:rsidDel="00000000" w:rsidR="00000000" w:rsidRPr="00000000">
              <w:rPr>
                <w:highlight w:val="white"/>
                <w:rtl w:val="0"/>
              </w:rPr>
              <w:t xml:space="preserve">UBND TỈNH KIÊN GIANG</w:t>
            </w:r>
          </w:p>
          <w:p w:rsidR="00000000" w:rsidDel="00000000" w:rsidP="00000000" w:rsidRDefault="00000000" w:rsidRPr="00000000" w14:paraId="00000003">
            <w:pPr>
              <w:spacing w:line="276" w:lineRule="auto"/>
              <w:ind w:left="3" w:hanging="3"/>
              <w:jc w:val="center"/>
              <w:rPr>
                <w:highlight w:val="white"/>
              </w:rPr>
            </w:pPr>
            <w:r w:rsidDel="00000000" w:rsidR="00000000" w:rsidRPr="00000000">
              <w:rPr>
                <w:b w:val="1"/>
                <w:highlight w:val="white"/>
                <w:rtl w:val="0"/>
              </w:rPr>
              <w:t xml:space="preserve">SỞ GIÁO DỤC VÀ ĐÀO TẠO</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533400</wp:posOffset>
                      </wp:positionH>
                      <wp:positionV relativeFrom="paragraph">
                        <wp:posOffset>215900</wp:posOffset>
                      </wp:positionV>
                      <wp:extent cx="0" cy="12700"/>
                      <wp:effectExtent b="0" l="0" r="0" t="0"/>
                      <wp:wrapNone/>
                      <wp:docPr id="1036154816" name=""/>
                      <a:graphic>
                        <a:graphicData uri="http://schemas.microsoft.com/office/word/2010/wordprocessingShape">
                          <wps:wsp>
                            <wps:cNvCnPr/>
                            <wps:spPr>
                              <a:xfrm>
                                <a:off x="4764442" y="3780000"/>
                                <a:ext cx="1163116"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215900</wp:posOffset>
                      </wp:positionV>
                      <wp:extent cx="0" cy="12700"/>
                      <wp:effectExtent b="0" l="0" r="0" t="0"/>
                      <wp:wrapNone/>
                      <wp:docPr id="103615481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tabs>
                <w:tab w:val="left" w:leader="none" w:pos="1152"/>
                <w:tab w:val="center" w:leader="none" w:pos="1878"/>
              </w:tabs>
              <w:spacing w:line="276" w:lineRule="auto"/>
              <w:ind w:hanging="3"/>
              <w:jc w:val="center"/>
              <w:rPr>
                <w:highlight w:val="whit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line="276" w:lineRule="auto"/>
              <w:ind w:hanging="3"/>
              <w:jc w:val="center"/>
              <w:rPr>
                <w:sz w:val="26"/>
                <w:szCs w:val="26"/>
                <w:highlight w:val="white"/>
              </w:rPr>
            </w:pPr>
            <w:r w:rsidDel="00000000" w:rsidR="00000000" w:rsidRPr="00000000">
              <w:rPr>
                <w:b w:val="1"/>
                <w:sz w:val="26"/>
                <w:szCs w:val="26"/>
                <w:highlight w:val="white"/>
                <w:rtl w:val="0"/>
              </w:rPr>
              <w:t xml:space="preserve">CỘNG HÒA XÃ HỘI CHỦ NGHĨA VIỆT NAM</w:t>
            </w:r>
            <w:r w:rsidDel="00000000" w:rsidR="00000000" w:rsidRPr="00000000">
              <w:rPr>
                <w:rtl w:val="0"/>
              </w:rPr>
            </w:r>
          </w:p>
          <w:p w:rsidR="00000000" w:rsidDel="00000000" w:rsidP="00000000" w:rsidRDefault="00000000" w:rsidRPr="00000000" w14:paraId="00000006">
            <w:pPr>
              <w:spacing w:line="276" w:lineRule="auto"/>
              <w:ind w:hanging="3"/>
              <w:jc w:val="center"/>
              <w:rPr>
                <w:highlight w:val="white"/>
              </w:rPr>
            </w:pPr>
            <w:r w:rsidDel="00000000" w:rsidR="00000000" w:rsidRPr="00000000">
              <w:rPr>
                <w:b w:val="1"/>
                <w:highlight w:val="white"/>
                <w:rtl w:val="0"/>
              </w:rPr>
              <w:t xml:space="preserve">Độc lập – Tự do – Hạnh phúc</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622300</wp:posOffset>
                      </wp:positionH>
                      <wp:positionV relativeFrom="paragraph">
                        <wp:posOffset>228600</wp:posOffset>
                      </wp:positionV>
                      <wp:extent cx="0" cy="12700"/>
                      <wp:effectExtent b="0" l="0" r="0" t="0"/>
                      <wp:wrapNone/>
                      <wp:docPr id="1036154815" name=""/>
                      <a:graphic>
                        <a:graphicData uri="http://schemas.microsoft.com/office/word/2010/wordprocessingShape">
                          <wps:wsp>
                            <wps:cNvCnPr/>
                            <wps:spPr>
                              <a:xfrm>
                                <a:off x="4231194" y="3780000"/>
                                <a:ext cx="2229612"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228600</wp:posOffset>
                      </wp:positionV>
                      <wp:extent cx="0" cy="12700"/>
                      <wp:effectExtent b="0" l="0" r="0" t="0"/>
                      <wp:wrapNone/>
                      <wp:docPr id="1036154815"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tabs>
                <w:tab w:val="left" w:leader="none" w:pos="1920"/>
              </w:tabs>
              <w:spacing w:line="276" w:lineRule="auto"/>
              <w:ind w:left="3" w:hanging="3"/>
              <w:jc w:val="center"/>
              <w:rPr>
                <w:highlight w:val="white"/>
              </w:rPr>
            </w:pPr>
            <w:r w:rsidDel="00000000" w:rsidR="00000000" w:rsidRPr="00000000">
              <w:rPr>
                <w:highlight w:val="white"/>
                <w:rtl w:val="0"/>
              </w:rPr>
              <w:t xml:space="preserve">Số:         /SGDĐT-QLCL&amp;CNTT</w:t>
            </w:r>
          </w:p>
          <w:p w:rsidR="00000000" w:rsidDel="00000000" w:rsidP="00000000" w:rsidRDefault="00000000" w:rsidRPr="00000000" w14:paraId="00000008">
            <w:pPr>
              <w:spacing w:line="276" w:lineRule="auto"/>
              <w:ind w:left="3" w:hanging="3"/>
              <w:jc w:val="center"/>
              <w:rPr>
                <w:highlight w:val="white"/>
              </w:rPr>
            </w:pPr>
            <w:r w:rsidDel="00000000" w:rsidR="00000000" w:rsidRPr="00000000">
              <w:rPr>
                <w:highlight w:val="white"/>
                <w:rtl w:val="0"/>
              </w:rPr>
              <w:t xml:space="preserve">V/v tập huấn triển khai Trường </w:t>
            </w:r>
            <w:r w:rsidDel="00000000" w:rsidR="00000000" w:rsidRPr="00000000">
              <w:rPr>
                <w:color w:val="000000"/>
                <w:highlight w:val="white"/>
                <w:u w:val="none"/>
                <w:rtl w:val="0"/>
              </w:rPr>
              <w:t xml:space="preserve">học mở</w:t>
            </w:r>
            <w:r w:rsidDel="00000000" w:rsidR="00000000" w:rsidRPr="00000000">
              <w:rPr>
                <w:highlight w:val="white"/>
                <w:rtl w:val="0"/>
              </w:rPr>
              <w:t xml:space="preserve"> Khan Academy </w:t>
            </w:r>
            <w:r w:rsidDel="00000000" w:rsidR="00000000" w:rsidRPr="00000000">
              <w:rPr>
                <w:color w:val="000000"/>
                <w:highlight w:val="white"/>
                <w:u w:val="none"/>
                <w:rtl w:val="0"/>
              </w:rPr>
              <w:t xml:space="preserve">Vietnam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spacing w:line="276" w:lineRule="auto"/>
              <w:ind w:hanging="3"/>
              <w:jc w:val="center"/>
              <w:rPr>
                <w:highlight w:val="white"/>
              </w:rPr>
            </w:pPr>
            <w:r w:rsidDel="00000000" w:rsidR="00000000" w:rsidRPr="00000000">
              <w:rPr>
                <w:i w:val="1"/>
                <w:highlight w:val="white"/>
                <w:rtl w:val="0"/>
              </w:rPr>
              <w:t xml:space="preserve">Kiên Giang, ngày      tháng 7 năm 2024</w:t>
            </w:r>
            <w:r w:rsidDel="00000000" w:rsidR="00000000" w:rsidRPr="00000000">
              <w:rPr>
                <w:rtl w:val="0"/>
              </w:rPr>
            </w:r>
          </w:p>
        </w:tc>
      </w:tr>
    </w:tbl>
    <w:p w:rsidR="00000000" w:rsidDel="00000000" w:rsidP="00000000" w:rsidRDefault="00000000" w:rsidRPr="00000000" w14:paraId="0000000A">
      <w:pPr>
        <w:spacing w:line="276" w:lineRule="auto"/>
        <w:ind w:left="2268" w:hanging="3.0000000000001137"/>
        <w:jc w:val="both"/>
        <w:rPr>
          <w:highlight w:val="white"/>
        </w:rPr>
      </w:pPr>
      <w:r w:rsidDel="00000000" w:rsidR="00000000" w:rsidRPr="00000000">
        <w:rPr>
          <w:rtl w:val="0"/>
        </w:rPr>
      </w:r>
    </w:p>
    <w:p w:rsidR="00000000" w:rsidDel="00000000" w:rsidP="00000000" w:rsidRDefault="00000000" w:rsidRPr="00000000" w14:paraId="0000000B">
      <w:pPr>
        <w:spacing w:line="276" w:lineRule="auto"/>
        <w:ind w:left="2268" w:hanging="3.0000000000001137"/>
        <w:jc w:val="both"/>
        <w:rPr>
          <w:highlight w:val="white"/>
        </w:rPr>
      </w:pPr>
      <w:r w:rsidDel="00000000" w:rsidR="00000000" w:rsidRPr="00000000">
        <w:rPr>
          <w:highlight w:val="white"/>
          <w:rtl w:val="0"/>
        </w:rPr>
        <w:t xml:space="preserve">Kính gửi:</w:t>
      </w:r>
    </w:p>
    <w:p w:rsidR="00000000" w:rsidDel="00000000" w:rsidP="00000000" w:rsidRDefault="00000000" w:rsidRPr="00000000" w14:paraId="0000000C">
      <w:pPr>
        <w:spacing w:line="276" w:lineRule="auto"/>
        <w:ind w:left="2268" w:firstLine="993.0000000000001"/>
        <w:jc w:val="both"/>
        <w:rPr>
          <w:highlight w:val="white"/>
        </w:rPr>
      </w:pPr>
      <w:r w:rsidDel="00000000" w:rsidR="00000000" w:rsidRPr="00000000">
        <w:rPr>
          <w:highlight w:val="white"/>
          <w:rtl w:val="0"/>
        </w:rPr>
        <w:t xml:space="preserve">- Các đơn vị trực thuộc Sở;</w:t>
      </w:r>
    </w:p>
    <w:p w:rsidR="00000000" w:rsidDel="00000000" w:rsidP="00000000" w:rsidRDefault="00000000" w:rsidRPr="00000000" w14:paraId="0000000D">
      <w:pPr>
        <w:spacing w:line="276" w:lineRule="auto"/>
        <w:ind w:left="2268" w:firstLine="993.0000000000001"/>
        <w:jc w:val="both"/>
        <w:rPr>
          <w:highlight w:val="white"/>
        </w:rPr>
      </w:pPr>
      <w:r w:rsidDel="00000000" w:rsidR="00000000" w:rsidRPr="00000000">
        <w:rPr>
          <w:highlight w:val="white"/>
          <w:rtl w:val="0"/>
        </w:rPr>
        <w:t xml:space="preserve">- Các Phòng GDĐT huyện, thành phố;</w:t>
      </w:r>
    </w:p>
    <w:p w:rsidR="00000000" w:rsidDel="00000000" w:rsidP="00000000" w:rsidRDefault="00000000" w:rsidRPr="00000000" w14:paraId="0000000E">
      <w:pPr>
        <w:spacing w:line="276" w:lineRule="auto"/>
        <w:ind w:left="2268" w:firstLine="993.0000000000001"/>
        <w:jc w:val="both"/>
        <w:rPr>
          <w:highlight w:val="white"/>
        </w:rPr>
      </w:pPr>
      <w:r w:rsidDel="00000000" w:rsidR="00000000" w:rsidRPr="00000000">
        <w:rPr>
          <w:highlight w:val="white"/>
          <w:rtl w:val="0"/>
        </w:rPr>
        <w:t xml:space="preserve">- </w:t>
      </w:r>
      <w:r w:rsidDel="00000000" w:rsidR="00000000" w:rsidRPr="00000000">
        <w:rPr>
          <w:color w:val="000000"/>
          <w:highlight w:val="white"/>
          <w:u w:val="none"/>
          <w:rtl w:val="0"/>
        </w:rPr>
        <w:t xml:space="preserve">Trung tâm</w:t>
      </w:r>
      <w:r w:rsidDel="00000000" w:rsidR="00000000" w:rsidRPr="00000000">
        <w:rPr>
          <w:highlight w:val="white"/>
          <w:rtl w:val="0"/>
        </w:rPr>
        <w:t xml:space="preserve"> GDNN-GDTX huyện, thành phố.</w:t>
      </w:r>
    </w:p>
    <w:p w:rsidR="00000000" w:rsidDel="00000000" w:rsidP="00000000" w:rsidRDefault="00000000" w:rsidRPr="00000000" w14:paraId="0000000F">
      <w:pPr>
        <w:spacing w:line="276" w:lineRule="auto"/>
        <w:ind w:left="2268" w:hanging="3.0000000000001137"/>
        <w:jc w:val="both"/>
        <w:rPr>
          <w:highlight w:val="white"/>
        </w:rPr>
      </w:pPr>
      <w:r w:rsidDel="00000000" w:rsidR="00000000" w:rsidRPr="00000000">
        <w:rPr>
          <w:rtl w:val="0"/>
        </w:rPr>
      </w:r>
    </w:p>
    <w:p w:rsidR="00000000" w:rsidDel="00000000" w:rsidP="00000000" w:rsidRDefault="00000000" w:rsidRPr="00000000" w14:paraId="00000010">
      <w:pPr>
        <w:spacing w:line="276" w:lineRule="auto"/>
        <w:ind w:firstLine="567"/>
        <w:jc w:val="both"/>
        <w:rPr>
          <w:color w:val="000000"/>
          <w:highlight w:val="white"/>
        </w:rPr>
      </w:pPr>
      <w:r w:rsidDel="00000000" w:rsidR="00000000" w:rsidRPr="00000000">
        <w:rPr>
          <w:color w:val="000000"/>
          <w:highlight w:val="white"/>
          <w:rtl w:val="0"/>
        </w:rPr>
        <w:t xml:space="preserve">Căn cứ vào nhiệm vụ chuyển đổi số trong dạy học theo Quyết định 131/QĐ-TTg ngày 25/01/2022 của Thủ tướng Chính phủ phê duyệt Đề án “Tăng cường ứng dụng công nghệ thông tin và chuyển đổi số trong giáo dục và đào tạo giai đoạn 2022 – 2025, định hướng đến năm 2030”; </w:t>
      </w:r>
      <w:r w:rsidDel="00000000" w:rsidR="00000000" w:rsidRPr="00000000">
        <w:rPr>
          <w:color w:val="000000"/>
          <w:rtl w:val="0"/>
        </w:rPr>
        <w:t xml:space="preserve">Quyết định số 1373/QĐ-TTg ngày 30/7/2021 của Thủ tướng Chính phủ phê duyệt Đề án “Xây dựng xã hội học tập giai đoạn 2021 – 2030”; </w:t>
      </w:r>
      <w:r w:rsidDel="00000000" w:rsidR="00000000" w:rsidRPr="00000000">
        <w:rPr>
          <w:color w:val="000000"/>
          <w:highlight w:val="white"/>
          <w:rtl w:val="0"/>
        </w:rPr>
        <w:t xml:space="preserve">Quyết định số 4725/QĐ-BGDĐT ngày 30/12/2022 của Bộ Giáo dục và Đào tạo về ban hành Bộ chỉ số đánh giá mức độ chuyển đổi số của cơ sở giáo dục phổ thông, giáo dục thường xuyên;</w:t>
      </w:r>
    </w:p>
    <w:p w:rsidR="00000000" w:rsidDel="00000000" w:rsidP="00000000" w:rsidRDefault="00000000" w:rsidRPr="00000000" w14:paraId="00000011">
      <w:pPr>
        <w:spacing w:line="276" w:lineRule="auto"/>
        <w:ind w:firstLine="567"/>
        <w:jc w:val="both"/>
        <w:rPr>
          <w:color w:val="000000"/>
          <w:highlight w:val="white"/>
        </w:rPr>
      </w:pPr>
      <w:r w:rsidDel="00000000" w:rsidR="00000000" w:rsidRPr="00000000">
        <w:rPr>
          <w:highlight w:val="white"/>
          <w:rtl w:val="0"/>
        </w:rPr>
        <w:t xml:space="preserve">C</w:t>
      </w:r>
      <w:r w:rsidDel="00000000" w:rsidR="00000000" w:rsidRPr="00000000">
        <w:rPr>
          <w:color w:val="000000"/>
          <w:highlight w:val="white"/>
          <w:rtl w:val="0"/>
        </w:rPr>
        <w:t xml:space="preserve">ăn cứ vào Biên bản ghi nhớ hợp tác giữa Sở GDĐT Kiên Giang và </w:t>
      </w:r>
      <w:r w:rsidDel="00000000" w:rsidR="00000000" w:rsidRPr="00000000">
        <w:rPr>
          <w:highlight w:val="white"/>
          <w:rtl w:val="0"/>
        </w:rPr>
        <w:t xml:space="preserve">T</w:t>
      </w:r>
      <w:r w:rsidDel="00000000" w:rsidR="00000000" w:rsidRPr="00000000">
        <w:rPr>
          <w:color w:val="000000"/>
          <w:highlight w:val="white"/>
          <w:rtl w:val="0"/>
        </w:rPr>
        <w:t xml:space="preserve">ổ chức The Vietnam Foundation ký ngày 28/02/2024;</w:t>
      </w:r>
      <w:r w:rsidDel="00000000" w:rsidR="00000000" w:rsidRPr="00000000">
        <w:rPr>
          <w:highlight w:val="white"/>
          <w:rtl w:val="0"/>
        </w:rPr>
        <w:t xml:space="preserve"> </w:t>
      </w:r>
      <w:r w:rsidDel="00000000" w:rsidR="00000000" w:rsidRPr="00000000">
        <w:rPr>
          <w:color w:val="000000"/>
          <w:highlight w:val="white"/>
          <w:rtl w:val="0"/>
        </w:rPr>
        <w:t xml:space="preserve">Công văn số 124/VNCCCT ngày 03/7/2024 của Viện Nghiên cứu cao cấp về Toán về phối hợp triển khai Chương trình bổ trợ môn Toán trên </w:t>
      </w:r>
      <w:r w:rsidDel="00000000" w:rsidR="00000000" w:rsidRPr="00000000">
        <w:rPr>
          <w:highlight w:val="white"/>
          <w:rtl w:val="0"/>
        </w:rPr>
        <w:t xml:space="preserve">T</w:t>
      </w:r>
      <w:r w:rsidDel="00000000" w:rsidR="00000000" w:rsidRPr="00000000">
        <w:rPr>
          <w:color w:val="000000"/>
          <w:highlight w:val="white"/>
          <w:rtl w:val="0"/>
        </w:rPr>
        <w:t xml:space="preserve">rường học mở KAV.</w:t>
      </w:r>
      <w:r w:rsidDel="00000000" w:rsidR="00000000" w:rsidRPr="00000000">
        <w:rPr>
          <w:highlight w:val="white"/>
          <w:rtl w:val="0"/>
        </w:rPr>
        <w:t xml:space="preserve"> </w:t>
      </w:r>
      <w:r w:rsidDel="00000000" w:rsidR="00000000" w:rsidRPr="00000000">
        <w:rPr>
          <w:color w:val="000000"/>
          <w:highlight w:val="white"/>
          <w:rtl w:val="0"/>
        </w:rPr>
        <w:t xml:space="preserve">Sở GDĐT phối hợp với tổ chức The Vietnam Foundation (VNF) tổ chức buổi tập huấn về sử dụng mô hình Trường học mở Khan Academy Vietnam (KAV) trên nền tảng giáo dục trực tuyến Khan Academy dành cho các cấp Tiểu học, THCS và THPT, cụ thể như sau:</w:t>
      </w:r>
    </w:p>
    <w:p w:rsidR="00000000" w:rsidDel="00000000" w:rsidP="00000000" w:rsidRDefault="00000000" w:rsidRPr="00000000" w14:paraId="00000012">
      <w:pPr>
        <w:numPr>
          <w:ilvl w:val="0"/>
          <w:numId w:val="3"/>
        </w:numPr>
        <w:tabs>
          <w:tab w:val="left" w:leader="none" w:pos="993"/>
        </w:tabs>
        <w:spacing w:line="276" w:lineRule="auto"/>
        <w:ind w:left="0" w:firstLine="567"/>
        <w:jc w:val="both"/>
        <w:rPr>
          <w:b w:val="1"/>
          <w:color w:val="000000"/>
          <w:highlight w:val="white"/>
        </w:rPr>
      </w:pPr>
      <w:r w:rsidDel="00000000" w:rsidR="00000000" w:rsidRPr="00000000">
        <w:rPr>
          <w:b w:val="1"/>
          <w:color w:val="000000"/>
          <w:highlight w:val="white"/>
          <w:rtl w:val="0"/>
        </w:rPr>
        <w:t xml:space="preserve">Nội dung</w:t>
      </w:r>
    </w:p>
    <w:p w:rsidR="00000000" w:rsidDel="00000000" w:rsidP="00000000" w:rsidRDefault="00000000" w:rsidRPr="00000000" w14:paraId="00000013">
      <w:pPr>
        <w:spacing w:line="276" w:lineRule="auto"/>
        <w:ind w:firstLine="567"/>
        <w:jc w:val="both"/>
        <w:rPr>
          <w:highlight w:val="white"/>
        </w:rPr>
      </w:pPr>
      <w:r w:rsidDel="00000000" w:rsidR="00000000" w:rsidRPr="00000000">
        <w:rPr>
          <w:highlight w:val="white"/>
          <w:rtl w:val="0"/>
        </w:rPr>
        <w:t xml:space="preserve">- </w:t>
      </w:r>
      <w:r w:rsidDel="00000000" w:rsidR="00000000" w:rsidRPr="00000000">
        <w:rPr>
          <w:color w:val="000000"/>
          <w:highlight w:val="white"/>
          <w:u w:val="none"/>
          <w:rtl w:val="0"/>
        </w:rPr>
        <w:t xml:space="preserve">Tập huấn cách</w:t>
      </w:r>
      <w:r w:rsidDel="00000000" w:rsidR="00000000" w:rsidRPr="00000000">
        <w:rPr>
          <w:highlight w:val="white"/>
          <w:rtl w:val="0"/>
        </w:rPr>
        <w:t xml:space="preserve"> sử dụng, khai thác mô hình </w:t>
      </w:r>
      <w:r w:rsidDel="00000000" w:rsidR="00000000" w:rsidRPr="00000000">
        <w:rPr>
          <w:color w:val="000000"/>
          <w:highlight w:val="white"/>
          <w:rtl w:val="0"/>
        </w:rPr>
        <w:t xml:space="preserve">Trường </w:t>
      </w:r>
      <w:r w:rsidDel="00000000" w:rsidR="00000000" w:rsidRPr="00000000">
        <w:rPr>
          <w:color w:val="000000"/>
          <w:highlight w:val="white"/>
          <w:u w:val="none"/>
          <w:rtl w:val="0"/>
        </w:rPr>
        <w:t xml:space="preserve">học mở</w:t>
      </w:r>
      <w:r w:rsidDel="00000000" w:rsidR="00000000" w:rsidRPr="00000000">
        <w:rPr>
          <w:color w:val="000000"/>
          <w:highlight w:val="white"/>
          <w:rtl w:val="0"/>
        </w:rPr>
        <w:t xml:space="preserve"> KAV dành cho các trường phổ thông (Tr</w:t>
      </w:r>
      <w:r w:rsidDel="00000000" w:rsidR="00000000" w:rsidRPr="00000000">
        <w:rPr>
          <w:highlight w:val="white"/>
          <w:rtl w:val="0"/>
        </w:rPr>
        <w:t xml:space="preserve">ường Tiểu học, TH&amp;THCS, THCS, THCS&amp;THPT, THPT) và trung tâm GDTX, GDNN-GDTX để thực hiện chuyển đổi số trong dạy và học. Việc sử dụng, khai thác mô hình Trường </w:t>
      </w:r>
      <w:r w:rsidDel="00000000" w:rsidR="00000000" w:rsidRPr="00000000">
        <w:rPr>
          <w:color w:val="000000"/>
          <w:highlight w:val="white"/>
          <w:u w:val="none"/>
          <w:rtl w:val="0"/>
        </w:rPr>
        <w:t xml:space="preserve">học mở</w:t>
      </w:r>
      <w:r w:rsidDel="00000000" w:rsidR="00000000" w:rsidRPr="00000000">
        <w:rPr>
          <w:highlight w:val="white"/>
          <w:rtl w:val="0"/>
        </w:rPr>
        <w:t xml:space="preserve"> KAV là miễn phí hoàn toàn và trọn đời.</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tabs>
          <w:tab w:val="left" w:leader="none" w:pos="993"/>
        </w:tabs>
        <w:spacing w:line="276" w:lineRule="auto"/>
        <w:ind w:left="0" w:firstLine="567"/>
        <w:jc w:val="both"/>
        <w:rPr>
          <w:color w:val="000000"/>
          <w:highlight w:val="white"/>
        </w:rPr>
      </w:pPr>
      <w:r w:rsidDel="00000000" w:rsidR="00000000" w:rsidRPr="00000000">
        <w:rPr>
          <w:b w:val="1"/>
          <w:color w:val="000000"/>
          <w:highlight w:val="white"/>
          <w:rtl w:val="0"/>
        </w:rPr>
        <w:t xml:space="preserve">Thời gian:</w:t>
      </w:r>
      <w:r w:rsidDel="00000000" w:rsidR="00000000" w:rsidRPr="00000000">
        <w:rPr>
          <w:color w:val="000000"/>
          <w:highlight w:val="white"/>
          <w:rtl w:val="0"/>
        </w:rPr>
        <w:t xml:space="preserve"> ½ ngày, từ</w:t>
      </w:r>
      <w:r w:rsidDel="00000000" w:rsidR="00000000" w:rsidRPr="00000000">
        <w:rPr>
          <w:highlight w:val="white"/>
          <w:rtl w:val="0"/>
        </w:rPr>
        <w:t xml:space="preserve"> 14 giờ 00</w:t>
      </w:r>
      <w:r w:rsidDel="00000000" w:rsidR="00000000" w:rsidRPr="00000000">
        <w:rPr>
          <w:color w:val="000000"/>
          <w:highlight w:val="white"/>
          <w:rtl w:val="0"/>
        </w:rPr>
        <w:t xml:space="preserve"> ngày 19</w:t>
      </w:r>
      <w:r w:rsidDel="00000000" w:rsidR="00000000" w:rsidRPr="00000000">
        <w:rPr>
          <w:highlight w:val="white"/>
          <w:rtl w:val="0"/>
        </w:rPr>
        <w:t xml:space="preserve">/7/2024.</w:t>
      </w: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tabs>
          <w:tab w:val="left" w:leader="none" w:pos="993"/>
        </w:tabs>
        <w:spacing w:line="276" w:lineRule="auto"/>
        <w:ind w:left="0" w:firstLine="567"/>
        <w:jc w:val="both"/>
        <w:rPr>
          <w:b w:val="1"/>
          <w:highlight w:val="white"/>
        </w:rPr>
      </w:pPr>
      <w:r w:rsidDel="00000000" w:rsidR="00000000" w:rsidRPr="00000000">
        <w:rPr>
          <w:b w:val="1"/>
          <w:color w:val="000000"/>
          <w:highlight w:val="white"/>
          <w:rtl w:val="0"/>
        </w:rPr>
        <w:t xml:space="preserve">Hình thức</w:t>
      </w:r>
      <w:r w:rsidDel="00000000" w:rsidR="00000000" w:rsidRPr="00000000">
        <w:rPr>
          <w:rtl w:val="0"/>
        </w:rPr>
      </w:r>
    </w:p>
    <w:p w:rsidR="00000000" w:rsidDel="00000000" w:rsidP="00000000" w:rsidRDefault="00000000" w:rsidRPr="00000000" w14:paraId="00000016">
      <w:pPr>
        <w:spacing w:line="276" w:lineRule="auto"/>
        <w:ind w:firstLine="567"/>
        <w:jc w:val="both"/>
        <w:rPr>
          <w:highlight w:val="white"/>
        </w:rPr>
      </w:pPr>
      <w:r w:rsidDel="00000000" w:rsidR="00000000" w:rsidRPr="00000000">
        <w:rPr>
          <w:highlight w:val="white"/>
          <w:rtl w:val="0"/>
        </w:rPr>
        <w:t xml:space="preserve">- Tập huấn trực tuyến tại các điểm cầu</w:t>
      </w:r>
      <w:r w:rsidDel="00000000" w:rsidR="00000000" w:rsidRPr="00000000">
        <w:rPr>
          <w:color w:val="000000"/>
          <w:highlight w:val="white"/>
          <w:rtl w:val="0"/>
        </w:rPr>
        <w:t xml:space="preserve"> trên phần mềm Zoom Meetings theo địa chỉ đường </w:t>
      </w:r>
      <w:r w:rsidDel="00000000" w:rsidR="00000000" w:rsidRPr="00000000">
        <w:rPr>
          <w:color w:val="000000"/>
          <w:highlight w:val="white"/>
          <w:u w:val="none"/>
          <w:rtl w:val="0"/>
        </w:rPr>
        <w:t xml:space="preserve">link</w:t>
      </w:r>
      <w:r w:rsidDel="00000000" w:rsidR="00000000" w:rsidRPr="00000000">
        <w:rPr>
          <w:color w:val="000000"/>
          <w:highlight w:val="white"/>
          <w:rtl w:val="0"/>
        </w:rPr>
        <w:t xml:space="preserve">: </w:t>
      </w:r>
      <w:hyperlink r:id="rId9">
        <w:r w:rsidDel="00000000" w:rsidR="00000000" w:rsidRPr="00000000">
          <w:rPr>
            <w:color w:val="0000ff"/>
            <w:highlight w:val="white"/>
            <w:u w:val="single"/>
            <w:rtl w:val="0"/>
          </w:rPr>
          <w:t xml:space="preserve">https://us06web.zoom.us/j/85936578363</w:t>
        </w:r>
      </w:hyperlink>
      <w:r w:rsidDel="00000000" w:rsidR="00000000" w:rsidRPr="00000000">
        <w:rPr>
          <w:highlight w:val="white"/>
          <w:rtl w:val="0"/>
        </w:rPr>
        <w:t xml:space="preserve"> (ID: </w:t>
      </w:r>
      <w:r w:rsidDel="00000000" w:rsidR="00000000" w:rsidRPr="00000000">
        <w:rPr>
          <w:color w:val="000000"/>
          <w:highlight w:val="white"/>
          <w:rtl w:val="0"/>
        </w:rPr>
        <w:t xml:space="preserve">859 3657 8363</w:t>
      </w:r>
      <w:r w:rsidDel="00000000" w:rsidR="00000000" w:rsidRPr="00000000">
        <w:rPr>
          <w:highlight w:val="white"/>
          <w:rtl w:val="0"/>
        </w:rPr>
        <w:t xml:space="preserve">, Passcode/Mật khẩu: </w:t>
      </w:r>
      <w:r w:rsidDel="00000000" w:rsidR="00000000" w:rsidRPr="00000000">
        <w:rPr>
          <w:color w:val="000000"/>
          <w:highlight w:val="white"/>
          <w:rtl w:val="0"/>
        </w:rPr>
        <w:t xml:space="preserve">689864 </w:t>
      </w:r>
      <w:r w:rsidDel="00000000" w:rsidR="00000000" w:rsidRPr="00000000">
        <w:rPr>
          <w:highlight w:val="white"/>
          <w:rtl w:val="0"/>
        </w:rPr>
        <w:t xml:space="preserve">).</w:t>
      </w:r>
    </w:p>
    <w:p w:rsidR="00000000" w:rsidDel="00000000" w:rsidP="00000000" w:rsidRDefault="00000000" w:rsidRPr="00000000" w14:paraId="00000017">
      <w:pPr>
        <w:spacing w:line="276" w:lineRule="auto"/>
        <w:ind w:firstLine="567"/>
        <w:jc w:val="both"/>
        <w:rPr>
          <w:i w:val="1"/>
          <w:highlight w:val="white"/>
        </w:rPr>
      </w:pPr>
      <w:r w:rsidDel="00000000" w:rsidR="00000000" w:rsidRPr="00000000">
        <w:rPr>
          <w:i w:val="1"/>
          <w:highlight w:val="white"/>
          <w:rtl w:val="0"/>
        </w:rPr>
        <w:t xml:space="preserve">(</w:t>
      </w:r>
      <w:r w:rsidDel="00000000" w:rsidR="00000000" w:rsidRPr="00000000">
        <w:rPr>
          <w:i w:val="1"/>
          <w:color w:val="000000"/>
          <w:highlight w:val="white"/>
          <w:u w:val="none"/>
          <w:rtl w:val="0"/>
        </w:rPr>
        <w:t xml:space="preserve">Lịch test</w:t>
      </w:r>
      <w:r w:rsidDel="00000000" w:rsidR="00000000" w:rsidRPr="00000000">
        <w:rPr>
          <w:i w:val="1"/>
          <w:highlight w:val="white"/>
          <w:rtl w:val="0"/>
        </w:rPr>
        <w:t xml:space="preserve"> đường truyền 09 giờ 00 – 10 giờ 00 ngày 17/7/2024).</w:t>
      </w:r>
    </w:p>
    <w:p w:rsidR="00000000" w:rsidDel="00000000" w:rsidP="00000000" w:rsidRDefault="00000000" w:rsidRPr="00000000" w14:paraId="00000018">
      <w:pPr>
        <w:spacing w:line="276" w:lineRule="auto"/>
        <w:ind w:firstLine="567"/>
        <w:jc w:val="both"/>
        <w:rPr>
          <w:highlight w:val="white"/>
        </w:rPr>
      </w:pPr>
      <w:bookmarkStart w:colFirst="0" w:colLast="0" w:name="_heading=h.gjdgxs" w:id="0"/>
      <w:bookmarkEnd w:id="0"/>
      <w:r w:rsidDel="00000000" w:rsidR="00000000" w:rsidRPr="00000000">
        <w:rPr>
          <w:highlight w:val="white"/>
          <w:rtl w:val="0"/>
        </w:rPr>
        <w:t xml:space="preserve">- Chú ý: </w:t>
      </w:r>
      <w:r w:rsidDel="00000000" w:rsidR="00000000" w:rsidRPr="00000000">
        <w:rPr>
          <w:color w:val="000000"/>
          <w:highlight w:val="white"/>
          <w:rtl w:val="0"/>
        </w:rPr>
        <w:t xml:space="preserve">Mỗi đơn vị đặt</w:t>
      </w:r>
      <w:r w:rsidDel="00000000" w:rsidR="00000000" w:rsidRPr="00000000">
        <w:rPr>
          <w:highlight w:val="white"/>
          <w:rtl w:val="0"/>
        </w:rPr>
        <w:t xml:space="preserve"> một </w:t>
      </w:r>
      <w:r w:rsidDel="00000000" w:rsidR="00000000" w:rsidRPr="00000000">
        <w:rPr>
          <w:color w:val="000000"/>
          <w:highlight w:val="white"/>
          <w:u w:val="none"/>
          <w:rtl w:val="0"/>
        </w:rPr>
        <w:t xml:space="preserve">điểm cầu</w:t>
      </w:r>
      <w:r w:rsidDel="00000000" w:rsidR="00000000" w:rsidRPr="00000000">
        <w:rPr>
          <w:highlight w:val="white"/>
          <w:rtl w:val="0"/>
        </w:rPr>
        <w:t xml:space="preserve">, đơn vị phân công nhân sự làm đầu mối phụ trách điểm cầu; chịu trách nhiệm chuẩn bị phòng họp, kiểm tra </w:t>
      </w:r>
      <w:r w:rsidDel="00000000" w:rsidR="00000000" w:rsidRPr="00000000">
        <w:rPr>
          <w:color w:val="000000"/>
          <w:highlight w:val="white"/>
          <w:u w:val="none"/>
          <w:rtl w:val="0"/>
        </w:rPr>
        <w:t xml:space="preserve">trang thiết</w:t>
      </w:r>
      <w:r w:rsidDel="00000000" w:rsidR="00000000" w:rsidRPr="00000000">
        <w:rPr>
          <w:highlight w:val="white"/>
          <w:rtl w:val="0"/>
        </w:rPr>
        <w:t xml:space="preserve"> bị và bảo đảm các điều kiện kỹ thuật; cũng như nghiên cứu kỹ tài liệu để hỗ trợ người tham dự tại </w:t>
      </w:r>
      <w:r w:rsidDel="00000000" w:rsidR="00000000" w:rsidRPr="00000000">
        <w:rPr>
          <w:color w:val="000000"/>
          <w:highlight w:val="white"/>
          <w:u w:val="none"/>
          <w:rtl w:val="0"/>
        </w:rPr>
        <w:t xml:space="preserve">điểm cầu</w:t>
      </w:r>
      <w:r w:rsidDel="00000000" w:rsidR="00000000" w:rsidRPr="00000000">
        <w:rPr>
          <w:highlight w:val="white"/>
          <w:rtl w:val="0"/>
        </w:rPr>
        <w:t xml:space="preserve"> trong thời gian diễn ra tập huấn. Cán bộ đầu mối phụ trách </w:t>
      </w:r>
      <w:r w:rsidDel="00000000" w:rsidR="00000000" w:rsidRPr="00000000">
        <w:rPr>
          <w:color w:val="000000"/>
          <w:highlight w:val="white"/>
          <w:u w:val="none"/>
          <w:rtl w:val="0"/>
        </w:rPr>
        <w:t xml:space="preserve">điểm cầu</w:t>
      </w:r>
      <w:r w:rsidDel="00000000" w:rsidR="00000000" w:rsidRPr="00000000">
        <w:rPr>
          <w:highlight w:val="white"/>
          <w:rtl w:val="0"/>
        </w:rPr>
        <w:t xml:space="preserve"> tham gia vào </w:t>
      </w:r>
      <w:r w:rsidDel="00000000" w:rsidR="00000000" w:rsidRPr="00000000">
        <w:rPr>
          <w:color w:val="000000"/>
          <w:highlight w:val="white"/>
          <w:u w:val="none"/>
          <w:rtl w:val="0"/>
        </w:rPr>
        <w:t xml:space="preserve">nhóm zalo</w:t>
      </w:r>
      <w:r w:rsidDel="00000000" w:rsidR="00000000" w:rsidRPr="00000000">
        <w:rPr>
          <w:highlight w:val="white"/>
          <w:rtl w:val="0"/>
        </w:rPr>
        <w:t xml:space="preserve"> “SGDĐT Kiên Giang - </w:t>
      </w:r>
      <w:r w:rsidDel="00000000" w:rsidR="00000000" w:rsidRPr="00000000">
        <w:rPr>
          <w:color w:val="000000"/>
          <w:highlight w:val="white"/>
          <w:u w:val="none"/>
          <w:rtl w:val="0"/>
        </w:rPr>
        <w:t xml:space="preserve">Điều phối điểm cầu</w:t>
      </w:r>
      <w:r w:rsidDel="00000000" w:rsidR="00000000" w:rsidRPr="00000000">
        <w:rPr>
          <w:highlight w:val="white"/>
          <w:rtl w:val="0"/>
        </w:rPr>
        <w:t xml:space="preserve"> Tập huấn” theo đường </w:t>
      </w:r>
      <w:r w:rsidDel="00000000" w:rsidR="00000000" w:rsidRPr="00000000">
        <w:rPr>
          <w:color w:val="000000"/>
          <w:highlight w:val="white"/>
          <w:u w:val="none"/>
          <w:rtl w:val="0"/>
        </w:rPr>
        <w:t xml:space="preserve">link </w:t>
      </w:r>
      <w:hyperlink r:id="rId10">
        <w:r w:rsidDel="00000000" w:rsidR="00000000" w:rsidRPr="00000000">
          <w:rPr>
            <w:color w:val="000000"/>
            <w:highlight w:val="white"/>
            <w:u w:val="none"/>
            <w:rtl w:val="0"/>
          </w:rPr>
          <w:t xml:space="preserve">https://zalo.me/g/rcpfyb624</w:t>
        </w:r>
      </w:hyperlink>
      <w:r w:rsidDel="00000000" w:rsidR="00000000" w:rsidRPr="00000000">
        <w:rPr>
          <w:highlight w:val="white"/>
          <w:rtl w:val="0"/>
        </w:rPr>
        <w:t xml:space="preserve"> trước ngày 15/7/2024 để cập nhật các hoạt động.</w:t>
      </w:r>
    </w:p>
    <w:p w:rsidR="00000000" w:rsidDel="00000000" w:rsidP="00000000" w:rsidRDefault="00000000" w:rsidRPr="00000000" w14:paraId="00000019">
      <w:pPr>
        <w:spacing w:line="276" w:lineRule="auto"/>
        <w:ind w:firstLine="567"/>
        <w:jc w:val="both"/>
        <w:rPr>
          <w:highlight w:val="white"/>
        </w:rPr>
      </w:pPr>
      <w:bookmarkStart w:colFirst="0" w:colLast="0" w:name="_heading=h.30j0zll" w:id="1"/>
      <w:bookmarkEnd w:id="1"/>
      <w:r w:rsidDel="00000000" w:rsidR="00000000" w:rsidRPr="00000000">
        <w:rPr>
          <w:highlight w:val="white"/>
          <w:rtl w:val="0"/>
        </w:rPr>
        <w:t xml:space="preserve">- </w:t>
      </w:r>
      <w:r w:rsidDel="00000000" w:rsidR="00000000" w:rsidRPr="00000000">
        <w:rPr>
          <w:color w:val="000000"/>
          <w:highlight w:val="white"/>
          <w:u w:val="none"/>
          <w:rtl w:val="0"/>
        </w:rPr>
        <w:t xml:space="preserve">Danh sách điểm cầu</w:t>
      </w:r>
      <w:r w:rsidDel="00000000" w:rsidR="00000000" w:rsidRPr="00000000">
        <w:rPr>
          <w:highlight w:val="white"/>
          <w:rtl w:val="0"/>
        </w:rPr>
        <w:t xml:space="preserve"> và </w:t>
      </w:r>
      <w:r w:rsidDel="00000000" w:rsidR="00000000" w:rsidRPr="00000000">
        <w:rPr>
          <w:color w:val="000000"/>
          <w:highlight w:val="white"/>
          <w:u w:val="none"/>
          <w:rtl w:val="0"/>
        </w:rPr>
        <w:t xml:space="preserve">Hướng dẫn chuẩn</w:t>
      </w:r>
      <w:r w:rsidDel="00000000" w:rsidR="00000000" w:rsidRPr="00000000">
        <w:rPr>
          <w:color w:val="000000"/>
          <w:highlight w:val="white"/>
          <w:rtl w:val="0"/>
        </w:rPr>
        <w:t xml:space="preserve"> bị phòng họp trực tuyến tại các </w:t>
      </w:r>
      <w:r w:rsidDel="00000000" w:rsidR="00000000" w:rsidRPr="00000000">
        <w:rPr>
          <w:color w:val="000000"/>
          <w:highlight w:val="white"/>
          <w:u w:val="none"/>
          <w:rtl w:val="0"/>
        </w:rPr>
        <w:t xml:space="preserve">điểm cầu</w:t>
      </w:r>
      <w:r w:rsidDel="00000000" w:rsidR="00000000" w:rsidRPr="00000000">
        <w:rPr>
          <w:color w:val="000000"/>
          <w:highlight w:val="white"/>
          <w:rtl w:val="0"/>
        </w:rPr>
        <w:t xml:space="preserve"> (Phụ lục 1 đính kèm).</w:t>
      </w: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tabs>
          <w:tab w:val="left" w:leader="none" w:pos="993"/>
        </w:tabs>
        <w:spacing w:line="276" w:lineRule="auto"/>
        <w:ind w:left="0" w:firstLine="567"/>
        <w:jc w:val="both"/>
        <w:rPr>
          <w:b w:val="1"/>
          <w:highlight w:val="white"/>
        </w:rPr>
      </w:pPr>
      <w:bookmarkStart w:colFirst="0" w:colLast="0" w:name="_heading=h.1fob9te" w:id="2"/>
      <w:bookmarkEnd w:id="2"/>
      <w:r w:rsidDel="00000000" w:rsidR="00000000" w:rsidRPr="00000000">
        <w:rPr>
          <w:b w:val="1"/>
          <w:highlight w:val="white"/>
          <w:rtl w:val="0"/>
        </w:rPr>
        <w:t xml:space="preserve">Thành</w:t>
      </w:r>
      <w:r w:rsidDel="00000000" w:rsidR="00000000" w:rsidRPr="00000000">
        <w:rPr>
          <w:b w:val="1"/>
          <w:color w:val="000000"/>
          <w:highlight w:val="white"/>
          <w:rtl w:val="0"/>
        </w:rPr>
        <w:t xml:space="preserve"> phần</w:t>
      </w:r>
      <w:r w:rsidDel="00000000" w:rsidR="00000000" w:rsidRPr="00000000">
        <w:rPr>
          <w:rtl w:val="0"/>
        </w:rPr>
      </w:r>
    </w:p>
    <w:p w:rsidR="00000000" w:rsidDel="00000000" w:rsidP="00000000" w:rsidRDefault="00000000" w:rsidRPr="00000000" w14:paraId="0000001B">
      <w:pPr>
        <w:spacing w:line="276" w:lineRule="auto"/>
        <w:ind w:firstLine="567"/>
        <w:jc w:val="both"/>
        <w:rPr>
          <w:color w:val="000000"/>
          <w:highlight w:val="white"/>
        </w:rPr>
      </w:pPr>
      <w:r w:rsidDel="00000000" w:rsidR="00000000" w:rsidRPr="00000000">
        <w:rPr>
          <w:highlight w:val="white"/>
          <w:rtl w:val="0"/>
        </w:rPr>
        <w:t xml:space="preserve">- </w:t>
      </w:r>
      <w:r w:rsidDel="00000000" w:rsidR="00000000" w:rsidRPr="00000000">
        <w:rPr>
          <w:color w:val="000000"/>
          <w:highlight w:val="white"/>
          <w:u w:val="none"/>
          <w:rtl w:val="0"/>
        </w:rPr>
        <w:t xml:space="preserve">Thành phần dự</w:t>
      </w:r>
      <w:r w:rsidDel="00000000" w:rsidR="00000000" w:rsidRPr="00000000">
        <w:rPr>
          <w:color w:val="000000"/>
          <w:highlight w:val="white"/>
          <w:rtl w:val="0"/>
        </w:rPr>
        <w:t xml:space="preserve"> trực tuyến tại điểm cầu Sở GDĐT (phòng họp 2): Lãnh đạo Sở, Lãnh đạo và Chuyên viên Phòng Giáo dục phổ thông và Giáo dục thường xuyên, Phòng Quản lý chất lượng và Công nghệ thông tin</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ind w:firstLine="567"/>
        <w:jc w:val="both"/>
        <w:rPr>
          <w:color w:val="000000"/>
          <w:highlight w:val="white"/>
        </w:rPr>
      </w:pPr>
      <w:r w:rsidDel="00000000" w:rsidR="00000000" w:rsidRPr="00000000">
        <w:rPr>
          <w:highlight w:val="white"/>
          <w:rtl w:val="0"/>
        </w:rPr>
        <w:t xml:space="preserve">- </w:t>
      </w:r>
      <w:r w:rsidDel="00000000" w:rsidR="00000000" w:rsidRPr="00000000">
        <w:rPr>
          <w:color w:val="000000"/>
          <w:highlight w:val="white"/>
          <w:rtl w:val="0"/>
        </w:rPr>
        <w:t xml:space="preserve">Thành </w:t>
      </w:r>
      <w:r w:rsidDel="00000000" w:rsidR="00000000" w:rsidRPr="00000000">
        <w:rPr>
          <w:highlight w:val="white"/>
          <w:rtl w:val="0"/>
        </w:rPr>
        <w:t xml:space="preserve">phần</w:t>
      </w:r>
      <w:r w:rsidDel="00000000" w:rsidR="00000000" w:rsidRPr="00000000">
        <w:rPr>
          <w:color w:val="000000"/>
          <w:highlight w:val="white"/>
          <w:rtl w:val="0"/>
        </w:rPr>
        <w:t xml:space="preserve"> dự trực tuyến tại các điểm cầu trường:</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ind w:firstLine="567"/>
        <w:jc w:val="both"/>
        <w:rPr>
          <w:color w:val="000000"/>
          <w:highlight w:val="white"/>
        </w:rPr>
      </w:pPr>
      <w:r w:rsidDel="00000000" w:rsidR="00000000" w:rsidRPr="00000000">
        <w:rPr>
          <w:color w:val="000000"/>
          <w:highlight w:val="white"/>
          <w:rtl w:val="0"/>
        </w:rPr>
        <w:t xml:space="preserve">+</w:t>
      </w:r>
      <w:r w:rsidDel="00000000" w:rsidR="00000000" w:rsidRPr="00000000">
        <w:rPr>
          <w:highlight w:val="white"/>
          <w:rtl w:val="0"/>
        </w:rPr>
        <w:t xml:space="preserve"> Đối với Phòng GDĐT: </w:t>
      </w:r>
      <w:r w:rsidDel="00000000" w:rsidR="00000000" w:rsidRPr="00000000">
        <w:rPr>
          <w:color w:val="000000"/>
          <w:highlight w:val="white"/>
          <w:rtl w:val="0"/>
        </w:rPr>
        <w:t xml:space="preserve">Lãnh đạo</w:t>
      </w:r>
      <w:r w:rsidDel="00000000" w:rsidR="00000000" w:rsidRPr="00000000">
        <w:rPr>
          <w:highlight w:val="white"/>
          <w:rtl w:val="0"/>
        </w:rPr>
        <w:t xml:space="preserve"> và </w:t>
      </w:r>
      <w:r w:rsidDel="00000000" w:rsidR="00000000" w:rsidRPr="00000000">
        <w:rPr>
          <w:color w:val="000000"/>
          <w:highlight w:val="white"/>
          <w:rtl w:val="0"/>
        </w:rPr>
        <w:t xml:space="preserve">chuyên viên phụ trách cấp họ</w:t>
      </w:r>
      <w:r w:rsidDel="00000000" w:rsidR="00000000" w:rsidRPr="00000000">
        <w:rPr>
          <w:highlight w:val="white"/>
          <w:rtl w:val="0"/>
        </w:rPr>
        <w:t xml:space="preserve">c</w:t>
      </w:r>
      <w:r w:rsidDel="00000000" w:rsidR="00000000" w:rsidRPr="00000000">
        <w:rPr>
          <w:color w:val="000000"/>
          <w:highlight w:val="white"/>
          <w:rtl w:val="0"/>
        </w:rPr>
        <w:t xml:space="preserv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ind w:firstLine="567"/>
        <w:jc w:val="both"/>
        <w:rPr>
          <w:color w:val="000000"/>
          <w:highlight w:val="white"/>
        </w:rPr>
      </w:pPr>
      <w:r w:rsidDel="00000000" w:rsidR="00000000" w:rsidRPr="00000000">
        <w:rPr>
          <w:color w:val="000000"/>
          <w:highlight w:val="white"/>
          <w:rtl w:val="0"/>
        </w:rPr>
        <w:t xml:space="preserve">+</w:t>
      </w:r>
      <w:r w:rsidDel="00000000" w:rsidR="00000000" w:rsidRPr="00000000">
        <w:rPr>
          <w:highlight w:val="white"/>
          <w:rtl w:val="0"/>
        </w:rPr>
        <w:t xml:space="preserve"> Đối với c</w:t>
      </w:r>
      <w:r w:rsidDel="00000000" w:rsidR="00000000" w:rsidRPr="00000000">
        <w:rPr>
          <w:color w:val="000000"/>
          <w:highlight w:val="white"/>
          <w:rtl w:val="0"/>
        </w:rPr>
        <w:t xml:space="preserve">ấp Tiểu học</w:t>
      </w:r>
      <w:r w:rsidDel="00000000" w:rsidR="00000000" w:rsidRPr="00000000">
        <w:rPr>
          <w:highlight w:val="white"/>
          <w:rtl w:val="0"/>
        </w:rPr>
        <w:t xml:space="preserve">: lãnh đạo trường và tất cả giáo viên (hoặc chỉ giáo viên môn Tin học và giáo viên có dạy môn Toán)</w:t>
      </w:r>
      <w:r w:rsidDel="00000000" w:rsidR="00000000" w:rsidRPr="00000000">
        <w:rPr>
          <w:color w:val="000000"/>
          <w:highlight w:val="white"/>
          <w:rtl w:val="0"/>
        </w:rPr>
        <w:t xml:space="preserv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ind w:firstLine="567"/>
        <w:jc w:val="both"/>
        <w:rPr>
          <w:color w:val="000000"/>
          <w:highlight w:val="white"/>
        </w:rPr>
      </w:pPr>
      <w:r w:rsidDel="00000000" w:rsidR="00000000" w:rsidRPr="00000000">
        <w:rPr>
          <w:color w:val="000000"/>
          <w:highlight w:val="white"/>
          <w:rtl w:val="0"/>
        </w:rPr>
        <w:t xml:space="preserve">+</w:t>
      </w:r>
      <w:r w:rsidDel="00000000" w:rsidR="00000000" w:rsidRPr="00000000">
        <w:rPr>
          <w:highlight w:val="white"/>
          <w:rtl w:val="0"/>
        </w:rPr>
        <w:t xml:space="preserve"> Đối với c</w:t>
      </w:r>
      <w:r w:rsidDel="00000000" w:rsidR="00000000" w:rsidRPr="00000000">
        <w:rPr>
          <w:color w:val="000000"/>
          <w:highlight w:val="white"/>
          <w:rtl w:val="0"/>
        </w:rPr>
        <w:t xml:space="preserve">ấp </w:t>
      </w:r>
      <w:r w:rsidDel="00000000" w:rsidR="00000000" w:rsidRPr="00000000">
        <w:rPr>
          <w:highlight w:val="white"/>
          <w:rtl w:val="0"/>
        </w:rPr>
        <w:t xml:space="preserve">THCS, </w:t>
      </w:r>
      <w:r w:rsidDel="00000000" w:rsidR="00000000" w:rsidRPr="00000000">
        <w:rPr>
          <w:color w:val="000000"/>
          <w:highlight w:val="white"/>
          <w:rtl w:val="0"/>
        </w:rPr>
        <w:t xml:space="preserve">THPT</w:t>
      </w:r>
      <w:r w:rsidDel="00000000" w:rsidR="00000000" w:rsidRPr="00000000">
        <w:rPr>
          <w:highlight w:val="white"/>
          <w:rtl w:val="0"/>
        </w:rPr>
        <w:t xml:space="preserve">: lãnh đạo trường/ trung tâm và tất cả giáo viên (hoặc chỉ giáo viên môn Tin học và </w:t>
      </w:r>
      <w:r w:rsidDel="00000000" w:rsidR="00000000" w:rsidRPr="00000000">
        <w:rPr>
          <w:color w:val="000000"/>
          <w:highlight w:val="white"/>
          <w:rtl w:val="0"/>
        </w:rPr>
        <w:t xml:space="preserve">giáo viên môn Toán).</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tabs>
          <w:tab w:val="left" w:leader="none" w:pos="993"/>
        </w:tabs>
        <w:spacing w:line="276" w:lineRule="auto"/>
        <w:ind w:left="0" w:firstLine="567"/>
        <w:jc w:val="both"/>
        <w:rPr>
          <w:b w:val="1"/>
          <w:highlight w:val="white"/>
        </w:rPr>
      </w:pPr>
      <w:r w:rsidDel="00000000" w:rsidR="00000000" w:rsidRPr="00000000">
        <w:rPr>
          <w:b w:val="1"/>
          <w:highlight w:val="white"/>
          <w:rtl w:val="0"/>
        </w:rPr>
        <w:t xml:space="preserve">Chuẩn</w:t>
      </w:r>
      <w:r w:rsidDel="00000000" w:rsidR="00000000" w:rsidRPr="00000000">
        <w:rPr>
          <w:b w:val="1"/>
          <w:color w:val="000000"/>
          <w:highlight w:val="white"/>
          <w:rtl w:val="0"/>
        </w:rPr>
        <w:t xml:space="preserve"> bị</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ind w:firstLine="567"/>
        <w:jc w:val="both"/>
        <w:rPr>
          <w:color w:val="000000"/>
          <w:highlight w:val="white"/>
        </w:rPr>
      </w:pPr>
      <w:r w:rsidDel="00000000" w:rsidR="00000000" w:rsidRPr="00000000">
        <w:rPr>
          <w:highlight w:val="white"/>
          <w:rtl w:val="0"/>
        </w:rPr>
        <w:t xml:space="preserve">- Các đơn vị tham gia</w:t>
      </w:r>
      <w:r w:rsidDel="00000000" w:rsidR="00000000" w:rsidRPr="00000000">
        <w:rPr>
          <w:color w:val="000000"/>
          <w:highlight w:val="white"/>
          <w:rtl w:val="0"/>
        </w:rPr>
        <w:t xml:space="preserve"> tập huấn c</w:t>
      </w:r>
      <w:r w:rsidDel="00000000" w:rsidR="00000000" w:rsidRPr="00000000">
        <w:rPr>
          <w:highlight w:val="white"/>
          <w:rtl w:val="0"/>
        </w:rPr>
        <w:t xml:space="preserve">ần</w:t>
      </w:r>
      <w:r w:rsidDel="00000000" w:rsidR="00000000" w:rsidRPr="00000000">
        <w:rPr>
          <w:color w:val="000000"/>
          <w:highlight w:val="white"/>
          <w:rtl w:val="0"/>
        </w:rPr>
        <w:t xml:space="preserve"> nghiên cứu trước v</w:t>
      </w:r>
      <w:r w:rsidDel="00000000" w:rsidR="00000000" w:rsidRPr="00000000">
        <w:rPr>
          <w:highlight w:val="white"/>
          <w:rtl w:val="0"/>
        </w:rPr>
        <w:t xml:space="preserve">à thực hành theo hướng dẫn của </w:t>
      </w:r>
      <w:r w:rsidDel="00000000" w:rsidR="00000000" w:rsidRPr="00000000">
        <w:rPr>
          <w:color w:val="000000"/>
          <w:highlight w:val="white"/>
          <w:rtl w:val="0"/>
        </w:rPr>
        <w:t xml:space="preserve">tài liệu</w:t>
      </w:r>
      <w:r w:rsidDel="00000000" w:rsidR="00000000" w:rsidRPr="00000000">
        <w:rPr>
          <w:highlight w:val="white"/>
          <w:rtl w:val="0"/>
        </w:rPr>
        <w:t xml:space="preserve"> </w:t>
      </w:r>
      <w:r w:rsidDel="00000000" w:rsidR="00000000" w:rsidRPr="00000000">
        <w:rPr>
          <w:i w:val="1"/>
          <w:highlight w:val="white"/>
          <w:rtl w:val="0"/>
        </w:rPr>
        <w:t xml:space="preserve">Sổ tay hướng dẫn dành cho CBQL và Giáo viên </w:t>
      </w:r>
      <w:r w:rsidDel="00000000" w:rsidR="00000000" w:rsidRPr="00000000">
        <w:rPr>
          <w:color w:val="000000"/>
          <w:highlight w:val="white"/>
          <w:rtl w:val="0"/>
        </w:rPr>
        <w:t xml:space="preserve">(Phụ lục 2 đính kèm); mang theo máy tính cá nhân để thực hành; hoàn thành </w:t>
      </w:r>
      <w:r w:rsidDel="00000000" w:rsidR="00000000" w:rsidRPr="00000000">
        <w:rPr>
          <w:highlight w:val="white"/>
          <w:rtl w:val="0"/>
        </w:rPr>
        <w:t xml:space="preserve">03 </w:t>
      </w:r>
      <w:r w:rsidDel="00000000" w:rsidR="00000000" w:rsidRPr="00000000">
        <w:rPr>
          <w:color w:val="000000"/>
          <w:highlight w:val="white"/>
          <w:u w:val="none"/>
          <w:rtl w:val="0"/>
        </w:rPr>
        <w:t xml:space="preserve">bước chuẩn</w:t>
      </w:r>
      <w:r w:rsidDel="00000000" w:rsidR="00000000" w:rsidRPr="00000000">
        <w:rPr>
          <w:color w:val="000000"/>
          <w:highlight w:val="white"/>
          <w:rtl w:val="0"/>
        </w:rPr>
        <w:t xml:space="preserve"> bị trước khi tham gia tập huấn như sau:</w:t>
      </w:r>
    </w:p>
    <w:p w:rsidR="00000000" w:rsidDel="00000000" w:rsidP="00000000" w:rsidRDefault="00000000" w:rsidRPr="00000000" w14:paraId="00000022">
      <w:pPr>
        <w:spacing w:line="276" w:lineRule="auto"/>
        <w:ind w:firstLine="567"/>
        <w:jc w:val="both"/>
        <w:rPr>
          <w:i w:val="1"/>
          <w:color w:val="000000"/>
          <w:highlight w:val="white"/>
        </w:rPr>
      </w:pPr>
      <w:r w:rsidDel="00000000" w:rsidR="00000000" w:rsidRPr="00000000">
        <w:rPr>
          <w:b w:val="1"/>
          <w:color w:val="000000"/>
          <w:highlight w:val="white"/>
          <w:rtl w:val="0"/>
        </w:rPr>
        <w:t xml:space="preserve">Bước 1:</w:t>
      </w:r>
      <w:r w:rsidDel="00000000" w:rsidR="00000000" w:rsidRPr="00000000">
        <w:rPr>
          <w:i w:val="1"/>
          <w:color w:val="000000"/>
          <w:highlight w:val="white"/>
          <w:rtl w:val="0"/>
        </w:rPr>
        <w:t xml:space="preserve"> </w:t>
      </w:r>
      <w:r w:rsidDel="00000000" w:rsidR="00000000" w:rsidRPr="00000000">
        <w:rPr>
          <w:color w:val="000000"/>
          <w:highlight w:val="white"/>
          <w:rtl w:val="0"/>
        </w:rPr>
        <w:t xml:space="preserve">Truy cập vào trang </w:t>
      </w:r>
      <w:r w:rsidDel="00000000" w:rsidR="00000000" w:rsidRPr="00000000">
        <w:rPr>
          <w:color w:val="000000"/>
          <w:highlight w:val="white"/>
          <w:u w:val="none"/>
          <w:rtl w:val="0"/>
        </w:rPr>
        <w:t xml:space="preserve">https</w:t>
      </w:r>
      <w:r w:rsidDel="00000000" w:rsidR="00000000" w:rsidRPr="00000000">
        <w:rPr>
          <w:color w:val="000000"/>
          <w:highlight w:val="white"/>
          <w:rtl w:val="0"/>
        </w:rPr>
        <w:t xml:space="preserve">://vi.</w:t>
      </w:r>
      <w:r w:rsidDel="00000000" w:rsidR="00000000" w:rsidRPr="00000000">
        <w:rPr>
          <w:color w:val="000000"/>
          <w:highlight w:val="white"/>
          <w:u w:val="none"/>
          <w:rtl w:val="0"/>
        </w:rPr>
        <w:t xml:space="preserve">khanacademy</w:t>
      </w:r>
      <w:r w:rsidDel="00000000" w:rsidR="00000000" w:rsidRPr="00000000">
        <w:rPr>
          <w:color w:val="000000"/>
          <w:highlight w:val="white"/>
          <w:rtl w:val="0"/>
        </w:rPr>
        <w:t xml:space="preserve">.</w:t>
      </w:r>
      <w:r w:rsidDel="00000000" w:rsidR="00000000" w:rsidRPr="00000000">
        <w:rPr>
          <w:color w:val="000000"/>
          <w:highlight w:val="white"/>
          <w:u w:val="none"/>
          <w:rtl w:val="0"/>
        </w:rPr>
        <w:t xml:space="preserve">org</w:t>
      </w:r>
      <w:r w:rsidDel="00000000" w:rsidR="00000000" w:rsidRPr="00000000">
        <w:rPr>
          <w:color w:val="000000"/>
          <w:highlight w:val="white"/>
          <w:rtl w:val="0"/>
        </w:rPr>
        <w:t xml:space="preserve">/. Đăng nhập vào tài</w:t>
      </w:r>
      <w:r w:rsidDel="00000000" w:rsidR="00000000" w:rsidRPr="00000000">
        <w:rPr>
          <w:highlight w:val="white"/>
          <w:rtl w:val="0"/>
        </w:rPr>
        <w:t xml:space="preserve"> </w:t>
      </w:r>
      <w:r w:rsidDel="00000000" w:rsidR="00000000" w:rsidRPr="00000000">
        <w:rPr>
          <w:color w:val="000000"/>
          <w:highlight w:val="white"/>
          <w:rtl w:val="0"/>
        </w:rPr>
        <w:t xml:space="preserve">khoản </w:t>
      </w:r>
      <w:r w:rsidDel="00000000" w:rsidR="00000000" w:rsidRPr="00000000">
        <w:rPr>
          <w:highlight w:val="white"/>
          <w:rtl w:val="0"/>
        </w:rPr>
        <w:t xml:space="preserve">T</w:t>
      </w:r>
      <w:r w:rsidDel="00000000" w:rsidR="00000000" w:rsidRPr="00000000">
        <w:rPr>
          <w:color w:val="000000"/>
          <w:highlight w:val="white"/>
          <w:rtl w:val="0"/>
        </w:rPr>
        <w:t xml:space="preserve">rường </w:t>
      </w:r>
      <w:r w:rsidDel="00000000" w:rsidR="00000000" w:rsidRPr="00000000">
        <w:rPr>
          <w:color w:val="000000"/>
          <w:highlight w:val="white"/>
          <w:u w:val="none"/>
          <w:rtl w:val="0"/>
        </w:rPr>
        <w:t xml:space="preserve">học mở</w:t>
      </w:r>
      <w:r w:rsidDel="00000000" w:rsidR="00000000" w:rsidRPr="00000000">
        <w:rPr>
          <w:color w:val="000000"/>
          <w:highlight w:val="white"/>
          <w:rtl w:val="0"/>
        </w:rPr>
        <w:t xml:space="preserve"> KAV chính thức của trường theo danh sách </w:t>
      </w:r>
      <w:r w:rsidDel="00000000" w:rsidR="00000000" w:rsidRPr="00000000">
        <w:rPr>
          <w:highlight w:val="white"/>
          <w:rtl w:val="0"/>
        </w:rPr>
        <w:t xml:space="preserve">do</w:t>
      </w:r>
      <w:r w:rsidDel="00000000" w:rsidR="00000000" w:rsidRPr="00000000">
        <w:rPr>
          <w:color w:val="000000"/>
          <w:highlight w:val="white"/>
          <w:rtl w:val="0"/>
        </w:rPr>
        <w:t xml:space="preserve"> Sở</w:t>
      </w:r>
      <w:r w:rsidDel="00000000" w:rsidR="00000000" w:rsidRPr="00000000">
        <w:rPr>
          <w:highlight w:val="white"/>
          <w:rtl w:val="0"/>
        </w:rPr>
        <w:t xml:space="preserve"> </w:t>
      </w:r>
      <w:r w:rsidDel="00000000" w:rsidR="00000000" w:rsidRPr="00000000">
        <w:rPr>
          <w:color w:val="000000"/>
          <w:highlight w:val="white"/>
          <w:rtl w:val="0"/>
        </w:rPr>
        <w:t xml:space="preserve">GDĐT cung cấp (Phụ lục 3 đính kèm)</w:t>
      </w:r>
      <w:r w:rsidDel="00000000" w:rsidR="00000000" w:rsidRPr="00000000">
        <w:rPr>
          <w:i w:val="1"/>
          <w:color w:val="000000"/>
          <w:highlight w:val="white"/>
          <w:rtl w:val="0"/>
        </w:rPr>
        <w:t xml:space="preserve">.</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ind w:firstLine="567"/>
        <w:jc w:val="both"/>
        <w:rPr>
          <w:color w:val="000000"/>
          <w:highlight w:val="white"/>
        </w:rPr>
      </w:pPr>
      <w:r w:rsidDel="00000000" w:rsidR="00000000" w:rsidRPr="00000000">
        <w:rPr>
          <w:b w:val="1"/>
          <w:color w:val="000000"/>
          <w:highlight w:val="white"/>
          <w:rtl w:val="0"/>
        </w:rPr>
        <w:t xml:space="preserve">Bước 2</w:t>
      </w:r>
      <w:r w:rsidDel="00000000" w:rsidR="00000000" w:rsidRPr="00000000">
        <w:rPr>
          <w:b w:val="1"/>
          <w:highlight w:val="white"/>
          <w:rtl w:val="0"/>
        </w:rPr>
        <w:t xml:space="preserve">:</w:t>
      </w:r>
      <w:r w:rsidDel="00000000" w:rsidR="00000000" w:rsidRPr="00000000">
        <w:rPr>
          <w:color w:val="000000"/>
          <w:highlight w:val="white"/>
          <w:rtl w:val="0"/>
        </w:rPr>
        <w:t xml:space="preserve"> Tạo </w:t>
      </w:r>
      <w:r w:rsidDel="00000000" w:rsidR="00000000" w:rsidRPr="00000000">
        <w:rPr>
          <w:highlight w:val="white"/>
          <w:rtl w:val="0"/>
        </w:rPr>
        <w:t xml:space="preserve">các </w:t>
      </w:r>
      <w:r w:rsidDel="00000000" w:rsidR="00000000" w:rsidRPr="00000000">
        <w:rPr>
          <w:color w:val="000000"/>
          <w:highlight w:val="white"/>
          <w:rtl w:val="0"/>
        </w:rPr>
        <w:t xml:space="preserve">lớp học mà giáo viên sẽ phụ trách trên Trường </w:t>
      </w:r>
      <w:r w:rsidDel="00000000" w:rsidR="00000000" w:rsidRPr="00000000">
        <w:rPr>
          <w:color w:val="000000"/>
          <w:highlight w:val="white"/>
          <w:u w:val="none"/>
          <w:rtl w:val="0"/>
        </w:rPr>
        <w:t xml:space="preserve">học mở</w:t>
      </w:r>
      <w:r w:rsidDel="00000000" w:rsidR="00000000" w:rsidRPr="00000000">
        <w:rPr>
          <w:color w:val="000000"/>
          <w:highlight w:val="white"/>
          <w:rtl w:val="0"/>
        </w:rPr>
        <w:t xml:space="preserve"> KAV. Đặt </w:t>
      </w:r>
      <w:r w:rsidDel="00000000" w:rsidR="00000000" w:rsidRPr="00000000">
        <w:rPr>
          <w:color w:val="000000"/>
          <w:highlight w:val="white"/>
          <w:u w:val="none"/>
          <w:rtl w:val="0"/>
        </w:rPr>
        <w:t xml:space="preserve">tên lớp</w:t>
      </w:r>
      <w:r w:rsidDel="00000000" w:rsidR="00000000" w:rsidRPr="00000000">
        <w:rPr>
          <w:highlight w:val="white"/>
          <w:rtl w:val="0"/>
        </w:rPr>
        <w:t xml:space="preserve"> </w:t>
      </w:r>
      <w:r w:rsidDel="00000000" w:rsidR="00000000" w:rsidRPr="00000000">
        <w:rPr>
          <w:color w:val="000000"/>
          <w:highlight w:val="white"/>
          <w:rtl w:val="0"/>
        </w:rPr>
        <w:t xml:space="preserve">theo cú pháp: </w:t>
      </w:r>
      <w:r w:rsidDel="00000000" w:rsidR="00000000" w:rsidRPr="00000000">
        <w:rPr>
          <w:highlight w:val="white"/>
          <w:rtl w:val="0"/>
        </w:rPr>
        <w:t xml:space="preserve">T</w:t>
      </w:r>
      <w:r w:rsidDel="00000000" w:rsidR="00000000" w:rsidRPr="00000000">
        <w:rPr>
          <w:color w:val="000000"/>
          <w:highlight w:val="white"/>
          <w:rtl w:val="0"/>
        </w:rPr>
        <w:t xml:space="preserve">ên lớp – </w:t>
      </w:r>
      <w:r w:rsidDel="00000000" w:rsidR="00000000" w:rsidRPr="00000000">
        <w:rPr>
          <w:highlight w:val="white"/>
          <w:rtl w:val="0"/>
        </w:rPr>
        <w:t xml:space="preserve">Họ t</w:t>
      </w:r>
      <w:r w:rsidDel="00000000" w:rsidR="00000000" w:rsidRPr="00000000">
        <w:rPr>
          <w:color w:val="000000"/>
          <w:highlight w:val="white"/>
          <w:rtl w:val="0"/>
        </w:rPr>
        <w:t xml:space="preserve">ên giáo viên (ví dụ: lớp 5A – cô </w:t>
      </w:r>
      <w:r w:rsidDel="00000000" w:rsidR="00000000" w:rsidRPr="00000000">
        <w:rPr>
          <w:highlight w:val="white"/>
          <w:rtl w:val="0"/>
        </w:rPr>
        <w:t xml:space="preserve">Nguyễn Thị </w:t>
      </w:r>
      <w:r w:rsidDel="00000000" w:rsidR="00000000" w:rsidRPr="00000000">
        <w:rPr>
          <w:color w:val="000000"/>
          <w:highlight w:val="white"/>
          <w:rtl w:val="0"/>
        </w:rPr>
        <w:t xml:space="preserve">Hồng)</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ind w:firstLine="567"/>
        <w:jc w:val="both"/>
        <w:rPr>
          <w:color w:val="000000"/>
          <w:highlight w:val="white"/>
        </w:rPr>
      </w:pPr>
      <w:r w:rsidDel="00000000" w:rsidR="00000000" w:rsidRPr="00000000">
        <w:rPr>
          <w:b w:val="1"/>
          <w:highlight w:val="white"/>
          <w:rtl w:val="0"/>
        </w:rPr>
        <w:t xml:space="preserve">Bước</w:t>
      </w:r>
      <w:r w:rsidDel="00000000" w:rsidR="00000000" w:rsidRPr="00000000">
        <w:rPr>
          <w:b w:val="1"/>
          <w:color w:val="000000"/>
          <w:highlight w:val="white"/>
          <w:rtl w:val="0"/>
        </w:rPr>
        <w:t xml:space="preserve"> 3:</w:t>
      </w:r>
      <w:r w:rsidDel="00000000" w:rsidR="00000000" w:rsidRPr="00000000">
        <w:rPr>
          <w:i w:val="1"/>
          <w:color w:val="000000"/>
          <w:highlight w:val="white"/>
          <w:rtl w:val="0"/>
        </w:rPr>
        <w:t xml:space="preserve"> </w:t>
      </w:r>
      <w:r w:rsidDel="00000000" w:rsidR="00000000" w:rsidRPr="00000000">
        <w:rPr>
          <w:highlight w:val="white"/>
          <w:rtl w:val="0"/>
        </w:rPr>
        <w:t xml:space="preserve">Chọn 01 lớp học để tạo từ 03 đến 05 tài khoản mẫu cho HS, chưa yêu cầu tạo tài khoản cho toàn bộ HS trong lớp và thực hiện tải danh sách tài khoản HS về máy. Trong quá trình tạo tài khoản cho HS, giáo viên tra cứu </w:t>
      </w:r>
      <w:r w:rsidDel="00000000" w:rsidR="00000000" w:rsidRPr="00000000">
        <w:rPr>
          <w:i w:val="1"/>
          <w:highlight w:val="white"/>
          <w:rtl w:val="0"/>
        </w:rPr>
        <w:t xml:space="preserve">Sổ tay hướng dẫn dành cho CBQL và Giáo viên.</w:t>
      </w:r>
      <w:r w:rsidDel="00000000" w:rsidR="00000000" w:rsidRPr="00000000">
        <w:rPr>
          <w:rtl w:val="0"/>
        </w:rPr>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tabs>
          <w:tab w:val="left" w:leader="none" w:pos="993"/>
        </w:tabs>
        <w:spacing w:line="276" w:lineRule="auto"/>
        <w:ind w:left="0" w:firstLine="567"/>
        <w:jc w:val="both"/>
        <w:rPr>
          <w:b w:val="1"/>
          <w:highlight w:val="white"/>
        </w:rPr>
      </w:pPr>
      <w:r w:rsidDel="00000000" w:rsidR="00000000" w:rsidRPr="00000000">
        <w:rPr>
          <w:b w:val="1"/>
          <w:highlight w:val="white"/>
          <w:rtl w:val="0"/>
        </w:rPr>
        <w:t xml:space="preserve">Nhiệm vụ sau tập huấn cấp tỉnh</w:t>
      </w:r>
    </w:p>
    <w:p w:rsidR="00000000" w:rsidDel="00000000" w:rsidP="00000000" w:rsidRDefault="00000000" w:rsidRPr="00000000" w14:paraId="00000026">
      <w:pPr>
        <w:spacing w:line="276" w:lineRule="auto"/>
        <w:ind w:firstLine="567"/>
        <w:jc w:val="both"/>
        <w:rPr>
          <w:highlight w:val="white"/>
        </w:rPr>
      </w:pPr>
      <w:r w:rsidDel="00000000" w:rsidR="00000000" w:rsidRPr="00000000">
        <w:rPr>
          <w:highlight w:val="white"/>
          <w:rtl w:val="0"/>
        </w:rPr>
        <w:t xml:space="preserve">- Tổ chức tập huấn cho toàn bộ CBQL và giáo viên của đơn vị (nếu không tham dự tất cả trong đợt này): </w:t>
      </w:r>
      <w:r w:rsidDel="00000000" w:rsidR="00000000" w:rsidRPr="00000000">
        <w:rPr>
          <w:color w:val="000000"/>
          <w:highlight w:val="white"/>
          <w:rtl w:val="0"/>
        </w:rPr>
        <w:t xml:space="preserve">Chuyển đổi số trong các cơ sở giáo dục là nhiệm vụ đặc biệt quan trọng, do vậy sau tập huấn cấp tỉnh, người đứng đầu các đơn vị tổ chức tập huấn sử dụng </w:t>
      </w:r>
      <w:r w:rsidDel="00000000" w:rsidR="00000000" w:rsidRPr="00000000">
        <w:rPr>
          <w:highlight w:val="white"/>
          <w:rtl w:val="0"/>
        </w:rPr>
        <w:t xml:space="preserve">T</w:t>
      </w:r>
      <w:r w:rsidDel="00000000" w:rsidR="00000000" w:rsidRPr="00000000">
        <w:rPr>
          <w:color w:val="000000"/>
          <w:highlight w:val="white"/>
          <w:rtl w:val="0"/>
        </w:rPr>
        <w:t xml:space="preserve">rường </w:t>
      </w:r>
      <w:r w:rsidDel="00000000" w:rsidR="00000000" w:rsidRPr="00000000">
        <w:rPr>
          <w:color w:val="000000"/>
          <w:highlight w:val="white"/>
          <w:u w:val="none"/>
          <w:rtl w:val="0"/>
        </w:rPr>
        <w:t xml:space="preserve">học mở</w:t>
      </w:r>
      <w:r w:rsidDel="00000000" w:rsidR="00000000" w:rsidRPr="00000000">
        <w:rPr>
          <w:color w:val="000000"/>
          <w:highlight w:val="white"/>
          <w:rtl w:val="0"/>
        </w:rPr>
        <w:t xml:space="preserve"> KAV cho 100% </w:t>
      </w:r>
      <w:r w:rsidDel="00000000" w:rsidR="00000000" w:rsidRPr="00000000">
        <w:rPr>
          <w:highlight w:val="white"/>
          <w:rtl w:val="0"/>
        </w:rPr>
        <w:t xml:space="preserve">CBQL và </w:t>
      </w:r>
      <w:r w:rsidDel="00000000" w:rsidR="00000000" w:rsidRPr="00000000">
        <w:rPr>
          <w:color w:val="000000"/>
          <w:highlight w:val="white"/>
          <w:rtl w:val="0"/>
        </w:rPr>
        <w:t xml:space="preserve">giáo viên trên địa bàn theo các hình thức phù hợp.</w:t>
      </w:r>
      <w:r w:rsidDel="00000000" w:rsidR="00000000" w:rsidRPr="00000000">
        <w:rPr>
          <w:b w:val="1"/>
          <w:i w:val="1"/>
          <w:color w:val="000000"/>
          <w:highlight w:val="white"/>
          <w:rtl w:val="0"/>
        </w:rPr>
        <w:t xml:space="preserve"> </w:t>
      </w:r>
      <w:r w:rsidDel="00000000" w:rsidR="00000000" w:rsidRPr="00000000">
        <w:rPr>
          <w:color w:val="000000"/>
          <w:highlight w:val="white"/>
          <w:rtl w:val="0"/>
        </w:rPr>
        <w:t xml:space="preserve">Căn cứ điều kiện và nhu cầu có thể mời chuyên gia triển khai tập huấn trực tiếp.</w:t>
      </w:r>
      <w:r w:rsidDel="00000000" w:rsidR="00000000" w:rsidRPr="00000000">
        <w:rPr>
          <w:rtl w:val="0"/>
        </w:rPr>
      </w:r>
    </w:p>
    <w:p w:rsidR="00000000" w:rsidDel="00000000" w:rsidP="00000000" w:rsidRDefault="00000000" w:rsidRPr="00000000" w14:paraId="00000027">
      <w:pPr>
        <w:spacing w:line="276" w:lineRule="auto"/>
        <w:ind w:firstLine="567"/>
        <w:jc w:val="both"/>
        <w:rPr>
          <w:highlight w:val="white"/>
        </w:rPr>
      </w:pPr>
      <w:r w:rsidDel="00000000" w:rsidR="00000000" w:rsidRPr="00000000">
        <w:rPr>
          <w:highlight w:val="white"/>
          <w:rtl w:val="0"/>
        </w:rPr>
        <w:t xml:space="preserve">- Tổ chức sử dụng và khai thác Trường </w:t>
      </w:r>
      <w:r w:rsidDel="00000000" w:rsidR="00000000" w:rsidRPr="00000000">
        <w:rPr>
          <w:color w:val="000000"/>
          <w:highlight w:val="white"/>
          <w:u w:val="none"/>
          <w:rtl w:val="0"/>
        </w:rPr>
        <w:t xml:space="preserve">học mở</w:t>
      </w:r>
      <w:r w:rsidDel="00000000" w:rsidR="00000000" w:rsidRPr="00000000">
        <w:rPr>
          <w:highlight w:val="white"/>
          <w:rtl w:val="0"/>
        </w:rPr>
        <w:t xml:space="preserve"> KAV (LCMS): </w:t>
      </w:r>
      <w:r w:rsidDel="00000000" w:rsidR="00000000" w:rsidRPr="00000000">
        <w:rPr>
          <w:color w:val="000000"/>
          <w:highlight w:val="white"/>
          <w:u w:val="none"/>
          <w:rtl w:val="0"/>
        </w:rPr>
        <w:t xml:space="preserve">Yêu cầu</w:t>
      </w:r>
      <w:r w:rsidDel="00000000" w:rsidR="00000000" w:rsidRPr="00000000">
        <w:rPr>
          <w:highlight w:val="white"/>
          <w:rtl w:val="0"/>
        </w:rPr>
        <w:t xml:space="preserve"> CBQL và giáo viên triển khai áp dụng các nội dung tập huấn vào thực tiễn dạy học và quản lý. Cụ thể: Các đơn vị nhà trường thực hiện tạo lớp học và tài khoản</w:t>
      </w:r>
      <w:r w:rsidDel="00000000" w:rsidR="00000000" w:rsidRPr="00000000">
        <w:rPr>
          <w:i w:val="1"/>
          <w:highlight w:val="white"/>
          <w:rtl w:val="0"/>
        </w:rPr>
        <w:t xml:space="preserve"> Người học </w:t>
      </w:r>
      <w:r w:rsidDel="00000000" w:rsidR="00000000" w:rsidRPr="00000000">
        <w:rPr>
          <w:highlight w:val="white"/>
          <w:rtl w:val="0"/>
        </w:rPr>
        <w:t xml:space="preserve">cho toàn bộ học sinh trước ngày 05/8/2024 (sau buổi tập huấn cấp tỉnh 2 tuần), đồng thời khuyến khích giáo viên giao nhiệm vụ cho học sinh trên Trường </w:t>
      </w:r>
      <w:r w:rsidDel="00000000" w:rsidR="00000000" w:rsidRPr="00000000">
        <w:rPr>
          <w:color w:val="000000"/>
          <w:highlight w:val="white"/>
          <w:u w:val="none"/>
          <w:rtl w:val="0"/>
        </w:rPr>
        <w:t xml:space="preserve">học mở</w:t>
      </w:r>
      <w:r w:rsidDel="00000000" w:rsidR="00000000" w:rsidRPr="00000000">
        <w:rPr>
          <w:highlight w:val="white"/>
          <w:rtl w:val="0"/>
        </w:rPr>
        <w:t xml:space="preserve"> KAV trong dịp hè năm 2024 với nội dung của Chương trình ôn tập và củng cố môn Toán cấp Tiểu học, THCS và THPT.</w:t>
      </w:r>
    </w:p>
    <w:p w:rsidR="00000000" w:rsidDel="00000000" w:rsidP="00000000" w:rsidRDefault="00000000" w:rsidRPr="00000000" w14:paraId="00000028">
      <w:pPr>
        <w:spacing w:line="276" w:lineRule="auto"/>
        <w:ind w:firstLine="567"/>
        <w:jc w:val="both"/>
        <w:rPr>
          <w:highlight w:val="white"/>
        </w:rPr>
      </w:pPr>
      <w:r w:rsidDel="00000000" w:rsidR="00000000" w:rsidRPr="00000000">
        <w:rPr>
          <w:highlight w:val="white"/>
          <w:rtl w:val="0"/>
        </w:rPr>
        <w:t xml:space="preserve">- Tăng cường kiểm tra, hỗ trợ, giám sát việc thực hiện tại các cơ sở giáo dục trên địa bàn. Báo cáo kết quả thực hiện về Sở GDĐT cùng với thời điểm báo cáo cuối học kỳ và cuối năm học (Phòng GDPT&amp;GDTX sẽ có hướng dẫn cụ thể việc này).</w:t>
      </w:r>
    </w:p>
    <w:p w:rsidR="00000000" w:rsidDel="00000000" w:rsidP="00000000" w:rsidRDefault="00000000" w:rsidRPr="00000000" w14:paraId="00000029">
      <w:pPr>
        <w:spacing w:line="276" w:lineRule="auto"/>
        <w:ind w:firstLine="567"/>
        <w:jc w:val="both"/>
        <w:rPr>
          <w:color w:val="000000"/>
          <w:highlight w:val="white"/>
        </w:rPr>
      </w:pPr>
      <w:r w:rsidDel="00000000" w:rsidR="00000000" w:rsidRPr="00000000">
        <w:rPr>
          <w:color w:val="000000"/>
          <w:highlight w:val="white"/>
          <w:rtl w:val="0"/>
        </w:rPr>
        <w:t xml:space="preserve">Sở Giáo dục và Đào tạo Kiên Giang đề nghị các đơn vị nghiêm túc triển khai thực hiện. Trong quá trình thực hiện nếu có khó khăn, vướng mắc xin liên hệ qua Ông Nguyễn Gia Đẳng (</w:t>
      </w:r>
      <w:r w:rsidDel="00000000" w:rsidR="00000000" w:rsidRPr="00000000">
        <w:rPr>
          <w:color w:val="000000"/>
          <w:highlight w:val="white"/>
          <w:u w:val="none"/>
          <w:rtl w:val="0"/>
        </w:rPr>
        <w:t xml:space="preserve">Trưởng phòng</w:t>
      </w:r>
      <w:r w:rsidDel="00000000" w:rsidR="00000000" w:rsidRPr="00000000">
        <w:rPr>
          <w:color w:val="000000"/>
          <w:highlight w:val="white"/>
          <w:rtl w:val="0"/>
        </w:rPr>
        <w:t xml:space="preserve"> QLCL&amp;CNTT), tel 0913613943, email ngdang.kiengiang@moet.edu.vn, Ông Huỳnh Thanh Trà (Phó Trưởng phòng GDPT&amp;GDTX), tel 0919353377, email httra.kiengiang@moet.edu.vn để được hướng dẫn, giải quyết kịp thời./.</w:t>
      </w:r>
    </w:p>
    <w:p w:rsidR="00000000" w:rsidDel="00000000" w:rsidP="00000000" w:rsidRDefault="00000000" w:rsidRPr="00000000" w14:paraId="0000002A">
      <w:pPr>
        <w:spacing w:line="276" w:lineRule="auto"/>
        <w:ind w:firstLine="567"/>
        <w:jc w:val="both"/>
        <w:rPr>
          <w:highlight w:val="white"/>
        </w:rPr>
      </w:pPr>
      <w:r w:rsidDel="00000000" w:rsidR="00000000" w:rsidRPr="00000000">
        <w:rPr>
          <w:rtl w:val="0"/>
        </w:rPr>
      </w:r>
    </w:p>
    <w:tbl>
      <w:tblPr>
        <w:tblStyle w:val="Table2"/>
        <w:tblW w:w="92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3"/>
        <w:gridCol w:w="4647"/>
        <w:tblGridChange w:id="0">
          <w:tblGrid>
            <w:gridCol w:w="4643"/>
            <w:gridCol w:w="464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right" w:leader="none" w:pos="8309"/>
              </w:tabs>
              <w:ind w:left="3" w:hanging="3"/>
              <w:jc w:val="both"/>
              <w:rPr>
                <w:i w:val="1"/>
                <w:sz w:val="24"/>
                <w:szCs w:val="24"/>
                <w:highlight w:val="white"/>
              </w:rPr>
            </w:pPr>
            <w:r w:rsidDel="00000000" w:rsidR="00000000" w:rsidRPr="00000000">
              <w:rPr>
                <w:b w:val="1"/>
                <w:i w:val="1"/>
                <w:color w:val="000000"/>
                <w:sz w:val="24"/>
                <w:szCs w:val="24"/>
                <w:highlight w:val="white"/>
                <w:u w:val="none"/>
                <w:rtl w:val="0"/>
              </w:rPr>
              <w:t xml:space="preserve">Nơi nhận</w:t>
            </w:r>
            <w:r w:rsidDel="00000000" w:rsidR="00000000" w:rsidRPr="00000000">
              <w:rPr>
                <w:b w:val="1"/>
                <w:i w:val="1"/>
                <w:sz w:val="24"/>
                <w:szCs w:val="24"/>
                <w:highlight w:val="white"/>
                <w:rtl w:val="0"/>
              </w:rPr>
              <w:t xml:space="preserve">:</w:t>
            </w:r>
            <w:r w:rsidDel="00000000" w:rsidR="00000000" w:rsidRPr="00000000">
              <w:rPr>
                <w:rtl w:val="0"/>
              </w:rPr>
            </w:r>
          </w:p>
          <w:p w:rsidR="00000000" w:rsidDel="00000000" w:rsidP="00000000" w:rsidRDefault="00000000" w:rsidRPr="00000000" w14:paraId="0000002C">
            <w:pPr>
              <w:tabs>
                <w:tab w:val="left" w:leader="none" w:pos="6210"/>
              </w:tabs>
              <w:ind w:left="2" w:hanging="2"/>
              <w:jc w:val="both"/>
              <w:rPr>
                <w:sz w:val="22"/>
                <w:szCs w:val="22"/>
                <w:highlight w:val="white"/>
              </w:rPr>
            </w:pPr>
            <w:r w:rsidDel="00000000" w:rsidR="00000000" w:rsidRPr="00000000">
              <w:rPr>
                <w:b w:val="1"/>
                <w:i w:val="1"/>
                <w:sz w:val="22"/>
                <w:szCs w:val="22"/>
                <w:highlight w:val="white"/>
                <w:rtl w:val="0"/>
              </w:rPr>
              <w:t xml:space="preserve">-</w:t>
            </w:r>
            <w:r w:rsidDel="00000000" w:rsidR="00000000" w:rsidRPr="00000000">
              <w:rPr>
                <w:i w:val="1"/>
                <w:sz w:val="22"/>
                <w:szCs w:val="22"/>
                <w:highlight w:val="white"/>
                <w:rtl w:val="0"/>
              </w:rPr>
              <w:t xml:space="preserve"> </w:t>
            </w:r>
            <w:r w:rsidDel="00000000" w:rsidR="00000000" w:rsidRPr="00000000">
              <w:rPr>
                <w:sz w:val="22"/>
                <w:szCs w:val="22"/>
                <w:highlight w:val="white"/>
                <w:rtl w:val="0"/>
              </w:rPr>
              <w:t xml:space="preserve">Như trên (để thực hiện);</w:t>
            </w:r>
          </w:p>
          <w:p w:rsidR="00000000" w:rsidDel="00000000" w:rsidP="00000000" w:rsidRDefault="00000000" w:rsidRPr="00000000" w14:paraId="0000002D">
            <w:pPr>
              <w:ind w:left="2" w:hanging="2"/>
              <w:jc w:val="both"/>
              <w:rPr>
                <w:sz w:val="22"/>
                <w:szCs w:val="22"/>
                <w:highlight w:val="white"/>
              </w:rPr>
            </w:pPr>
            <w:r w:rsidDel="00000000" w:rsidR="00000000" w:rsidRPr="00000000">
              <w:rPr>
                <w:sz w:val="22"/>
                <w:szCs w:val="22"/>
                <w:highlight w:val="white"/>
                <w:rtl w:val="0"/>
              </w:rPr>
              <w:t xml:space="preserve">- </w:t>
            </w:r>
            <w:r w:rsidDel="00000000" w:rsidR="00000000" w:rsidRPr="00000000">
              <w:rPr>
                <w:color w:val="000000"/>
                <w:sz w:val="22"/>
                <w:szCs w:val="22"/>
                <w:highlight w:val="white"/>
                <w:u w:val="none"/>
                <w:rtl w:val="0"/>
              </w:rPr>
              <w:t xml:space="preserve">Lãnh đạo</w:t>
            </w:r>
            <w:r w:rsidDel="00000000" w:rsidR="00000000" w:rsidRPr="00000000">
              <w:rPr>
                <w:sz w:val="22"/>
                <w:szCs w:val="22"/>
                <w:highlight w:val="white"/>
                <w:rtl w:val="0"/>
              </w:rPr>
              <w:t xml:space="preserve"> Sở (để báo cáo);</w:t>
            </w:r>
          </w:p>
          <w:p w:rsidR="00000000" w:rsidDel="00000000" w:rsidP="00000000" w:rsidRDefault="00000000" w:rsidRPr="00000000" w14:paraId="0000002E">
            <w:pPr>
              <w:ind w:left="2" w:hanging="2"/>
              <w:jc w:val="both"/>
              <w:rPr>
                <w:sz w:val="22"/>
                <w:szCs w:val="22"/>
                <w:highlight w:val="white"/>
              </w:rPr>
            </w:pPr>
            <w:r w:rsidDel="00000000" w:rsidR="00000000" w:rsidRPr="00000000">
              <w:rPr>
                <w:sz w:val="22"/>
                <w:szCs w:val="22"/>
                <w:highlight w:val="white"/>
                <w:rtl w:val="0"/>
              </w:rPr>
              <w:t xml:space="preserve">- </w:t>
            </w:r>
            <w:r w:rsidDel="00000000" w:rsidR="00000000" w:rsidRPr="00000000">
              <w:rPr>
                <w:color w:val="000000"/>
                <w:sz w:val="22"/>
                <w:szCs w:val="22"/>
                <w:highlight w:val="white"/>
                <w:u w:val="none"/>
                <w:rtl w:val="0"/>
              </w:rPr>
              <w:t xml:space="preserve">Chương trình</w:t>
            </w:r>
            <w:r w:rsidDel="00000000" w:rsidR="00000000" w:rsidRPr="00000000">
              <w:rPr>
                <w:sz w:val="22"/>
                <w:szCs w:val="22"/>
                <w:highlight w:val="white"/>
                <w:rtl w:val="0"/>
              </w:rPr>
              <w:t xml:space="preserve"> KAV (để phối hợp);</w:t>
            </w:r>
          </w:p>
          <w:p w:rsidR="00000000" w:rsidDel="00000000" w:rsidP="00000000" w:rsidRDefault="00000000" w:rsidRPr="00000000" w14:paraId="0000002F">
            <w:pPr>
              <w:ind w:left="2" w:hanging="2"/>
              <w:jc w:val="both"/>
              <w:rPr>
                <w:sz w:val="22"/>
                <w:szCs w:val="22"/>
                <w:highlight w:val="white"/>
              </w:rPr>
            </w:pPr>
            <w:r w:rsidDel="00000000" w:rsidR="00000000" w:rsidRPr="00000000">
              <w:rPr>
                <w:sz w:val="22"/>
                <w:szCs w:val="22"/>
                <w:highlight w:val="white"/>
                <w:rtl w:val="0"/>
              </w:rPr>
              <w:t xml:space="preserve">- </w:t>
            </w:r>
            <w:r w:rsidDel="00000000" w:rsidR="00000000" w:rsidRPr="00000000">
              <w:rPr>
                <w:color w:val="000000"/>
                <w:sz w:val="22"/>
                <w:szCs w:val="22"/>
                <w:highlight w:val="white"/>
                <w:u w:val="none"/>
                <w:rtl w:val="0"/>
              </w:rPr>
              <w:t xml:space="preserve">Phòng thuộc</w:t>
            </w:r>
            <w:r w:rsidDel="00000000" w:rsidR="00000000" w:rsidRPr="00000000">
              <w:rPr>
                <w:sz w:val="22"/>
                <w:szCs w:val="22"/>
                <w:highlight w:val="white"/>
                <w:rtl w:val="0"/>
              </w:rPr>
              <w:t xml:space="preserve"> Sở (để phối hợp);</w:t>
            </w:r>
          </w:p>
          <w:p w:rsidR="00000000" w:rsidDel="00000000" w:rsidP="00000000" w:rsidRDefault="00000000" w:rsidRPr="00000000" w14:paraId="00000030">
            <w:pPr>
              <w:ind w:left="2" w:hanging="2"/>
              <w:jc w:val="both"/>
              <w:rPr>
                <w:sz w:val="22"/>
                <w:szCs w:val="22"/>
                <w:highlight w:val="white"/>
              </w:rPr>
            </w:pPr>
            <w:r w:rsidDel="00000000" w:rsidR="00000000" w:rsidRPr="00000000">
              <w:rPr>
                <w:sz w:val="22"/>
                <w:szCs w:val="22"/>
                <w:highlight w:val="white"/>
                <w:rtl w:val="0"/>
              </w:rPr>
              <w:t xml:space="preserve">- UBND huyện, thành phố (để phối hợp);</w:t>
            </w:r>
          </w:p>
          <w:p w:rsidR="00000000" w:rsidDel="00000000" w:rsidP="00000000" w:rsidRDefault="00000000" w:rsidRPr="00000000" w14:paraId="00000031">
            <w:pPr>
              <w:ind w:left="2" w:hanging="2"/>
              <w:jc w:val="both"/>
              <w:rPr>
                <w:highlight w:val="white"/>
              </w:rPr>
            </w:pPr>
            <w:r w:rsidDel="00000000" w:rsidR="00000000" w:rsidRPr="00000000">
              <w:rPr>
                <w:sz w:val="22"/>
                <w:szCs w:val="22"/>
                <w:highlight w:val="white"/>
                <w:rtl w:val="0"/>
              </w:rPr>
              <w:t xml:space="preserve">- Lưu: VT, QLCL&amp;CNTT, </w:t>
            </w:r>
            <w:r w:rsidDel="00000000" w:rsidR="00000000" w:rsidRPr="00000000">
              <w:rPr>
                <w:color w:val="000000"/>
                <w:sz w:val="22"/>
                <w:szCs w:val="22"/>
                <w:highlight w:val="white"/>
                <w:u w:val="none"/>
                <w:rtl w:val="0"/>
              </w:rPr>
              <w:t xml:space="preserve">ngdang</w:t>
            </w:r>
            <w:r w:rsidDel="00000000" w:rsidR="00000000" w:rsidRPr="00000000">
              <w:rPr>
                <w:sz w:val="22"/>
                <w:szCs w:val="22"/>
                <w:highlight w:val="white"/>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right" w:leader="none" w:pos="8309"/>
              </w:tabs>
              <w:spacing w:line="276" w:lineRule="auto"/>
              <w:ind w:left="3" w:hanging="3"/>
              <w:jc w:val="center"/>
              <w:rPr>
                <w:highlight w:val="white"/>
              </w:rPr>
            </w:pPr>
            <w:r w:rsidDel="00000000" w:rsidR="00000000" w:rsidRPr="00000000">
              <w:rPr>
                <w:b w:val="1"/>
                <w:highlight w:val="white"/>
                <w:rtl w:val="0"/>
              </w:rPr>
              <w:t xml:space="preserve">GIÁM ĐỐC</w:t>
            </w:r>
            <w:r w:rsidDel="00000000" w:rsidR="00000000" w:rsidRPr="00000000">
              <w:rPr>
                <w:rtl w:val="0"/>
              </w:rPr>
            </w:r>
          </w:p>
          <w:p w:rsidR="00000000" w:rsidDel="00000000" w:rsidP="00000000" w:rsidRDefault="00000000" w:rsidRPr="00000000" w14:paraId="0000003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right" w:leader="none" w:pos="8309"/>
              </w:tabs>
              <w:spacing w:line="276" w:lineRule="auto"/>
              <w:ind w:left="3" w:hanging="3"/>
              <w:jc w:val="center"/>
              <w:rPr>
                <w:highlight w:val="white"/>
              </w:rPr>
            </w:pPr>
            <w:r w:rsidDel="00000000" w:rsidR="00000000" w:rsidRPr="00000000">
              <w:rPr>
                <w:rtl w:val="0"/>
              </w:rPr>
            </w:r>
          </w:p>
          <w:p w:rsidR="00000000" w:rsidDel="00000000" w:rsidP="00000000" w:rsidRDefault="00000000" w:rsidRPr="00000000" w14:paraId="0000003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right" w:leader="none" w:pos="8309"/>
              </w:tabs>
              <w:spacing w:line="276" w:lineRule="auto"/>
              <w:ind w:left="3" w:hanging="3"/>
              <w:jc w:val="center"/>
              <w:rPr>
                <w:highlight w:val="white"/>
              </w:rPr>
            </w:pPr>
            <w:r w:rsidDel="00000000" w:rsidR="00000000" w:rsidRPr="00000000">
              <w:rPr>
                <w:rtl w:val="0"/>
              </w:rPr>
            </w:r>
          </w:p>
          <w:p w:rsidR="00000000" w:rsidDel="00000000" w:rsidP="00000000" w:rsidRDefault="00000000" w:rsidRPr="00000000" w14:paraId="0000003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right" w:leader="none" w:pos="8309"/>
              </w:tabs>
              <w:spacing w:line="276" w:lineRule="auto"/>
              <w:ind w:left="3" w:hanging="3"/>
              <w:jc w:val="center"/>
              <w:rPr>
                <w:highlight w:val="white"/>
              </w:rPr>
            </w:pPr>
            <w:r w:rsidDel="00000000" w:rsidR="00000000" w:rsidRPr="00000000">
              <w:rPr>
                <w:rtl w:val="0"/>
              </w:rPr>
            </w:r>
          </w:p>
          <w:p w:rsidR="00000000" w:rsidDel="00000000" w:rsidP="00000000" w:rsidRDefault="00000000" w:rsidRPr="00000000" w14:paraId="0000003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right" w:leader="none" w:pos="8309"/>
              </w:tabs>
              <w:spacing w:line="276" w:lineRule="auto"/>
              <w:ind w:left="3" w:hanging="3"/>
              <w:jc w:val="center"/>
              <w:rPr>
                <w:highlight w:val="white"/>
              </w:rPr>
            </w:pPr>
            <w:r w:rsidDel="00000000" w:rsidR="00000000" w:rsidRPr="00000000">
              <w:rPr>
                <w:rtl w:val="0"/>
              </w:rPr>
            </w:r>
          </w:p>
          <w:p w:rsidR="00000000" w:rsidDel="00000000" w:rsidP="00000000" w:rsidRDefault="00000000" w:rsidRPr="00000000" w14:paraId="0000003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right" w:leader="none" w:pos="8309"/>
              </w:tabs>
              <w:spacing w:line="276" w:lineRule="auto"/>
              <w:ind w:left="3" w:hanging="3"/>
              <w:jc w:val="center"/>
              <w:rPr>
                <w:highlight w:val="white"/>
              </w:rPr>
            </w:pPr>
            <w:r w:rsidDel="00000000" w:rsidR="00000000" w:rsidRPr="00000000">
              <w:rPr>
                <w:rtl w:val="0"/>
              </w:rPr>
            </w:r>
          </w:p>
          <w:p w:rsidR="00000000" w:rsidDel="00000000" w:rsidP="00000000" w:rsidRDefault="00000000" w:rsidRPr="00000000" w14:paraId="0000003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right" w:leader="none" w:pos="8309"/>
              </w:tabs>
              <w:spacing w:line="276" w:lineRule="auto"/>
              <w:ind w:left="3" w:hanging="3"/>
              <w:jc w:val="center"/>
              <w:rPr>
                <w:highlight w:val="white"/>
              </w:rPr>
            </w:pPr>
            <w:r w:rsidDel="00000000" w:rsidR="00000000" w:rsidRPr="00000000">
              <w:rPr>
                <w:b w:val="1"/>
                <w:highlight w:val="white"/>
                <w:rtl w:val="0"/>
              </w:rPr>
              <w:t xml:space="preserve">Trần Quang Bảo</w:t>
            </w:r>
            <w:r w:rsidDel="00000000" w:rsidR="00000000" w:rsidRPr="00000000">
              <w:rPr>
                <w:rtl w:val="0"/>
              </w:rPr>
            </w:r>
          </w:p>
        </w:tc>
      </w:tr>
    </w:tbl>
    <w:p w:rsidR="00000000" w:rsidDel="00000000" w:rsidP="00000000" w:rsidRDefault="00000000" w:rsidRPr="00000000" w14:paraId="00000039">
      <w:pPr>
        <w:spacing w:line="276" w:lineRule="auto"/>
        <w:ind w:hanging="3"/>
        <w:jc w:val="center"/>
        <w:rPr>
          <w:sz w:val="26"/>
          <w:szCs w:val="26"/>
          <w:highlight w:val="white"/>
        </w:rPr>
        <w:sectPr>
          <w:headerReference r:id="rId11" w:type="default"/>
          <w:headerReference r:id="rId12" w:type="first"/>
          <w:pgSz w:h="16834" w:w="11909" w:orient="portrait"/>
          <w:pgMar w:bottom="1134" w:top="1134" w:left="1701" w:right="1134" w:header="567" w:footer="567"/>
          <w:pgNumType w:start="1"/>
          <w:titlePg w:val="1"/>
        </w:sectPr>
      </w:pPr>
      <w:r w:rsidDel="00000000" w:rsidR="00000000" w:rsidRPr="00000000">
        <w:rPr>
          <w:rtl w:val="0"/>
        </w:rPr>
      </w:r>
    </w:p>
    <w:p w:rsidR="00000000" w:rsidDel="00000000" w:rsidP="00000000" w:rsidRDefault="00000000" w:rsidRPr="00000000" w14:paraId="0000003A">
      <w:pPr>
        <w:spacing w:line="276" w:lineRule="auto"/>
        <w:ind w:hanging="3"/>
        <w:rPr>
          <w:b w:val="1"/>
          <w:highlight w:val="white"/>
        </w:rPr>
      </w:pPr>
      <w:r w:rsidDel="00000000" w:rsidR="00000000" w:rsidRPr="00000000">
        <w:rPr>
          <w:b w:val="1"/>
          <w:highlight w:val="white"/>
          <w:rtl w:val="0"/>
        </w:rPr>
        <w:t xml:space="preserve">Phụ lục 1:</w:t>
      </w:r>
    </w:p>
    <w:p w:rsidR="00000000" w:rsidDel="00000000" w:rsidP="00000000" w:rsidRDefault="00000000" w:rsidRPr="00000000" w14:paraId="0000003B">
      <w:pPr>
        <w:spacing w:line="276" w:lineRule="auto"/>
        <w:ind w:hanging="3"/>
        <w:jc w:val="center"/>
        <w:rPr>
          <w:b w:val="1"/>
          <w:highlight w:val="white"/>
        </w:rPr>
      </w:pPr>
      <w:r w:rsidDel="00000000" w:rsidR="00000000" w:rsidRPr="00000000">
        <w:rPr>
          <w:b w:val="1"/>
          <w:highlight w:val="white"/>
          <w:rtl w:val="0"/>
        </w:rPr>
        <w:t xml:space="preserve">DANH SÁCH CÁC </w:t>
      </w:r>
      <w:r w:rsidDel="00000000" w:rsidR="00000000" w:rsidRPr="00000000">
        <w:rPr>
          <w:b w:val="1"/>
          <w:color w:val="000000"/>
          <w:highlight w:val="white"/>
          <w:u w:val="none"/>
          <w:rtl w:val="0"/>
        </w:rPr>
        <w:t xml:space="preserve">ĐIỂM CẦU</w:t>
      </w:r>
      <w:r w:rsidDel="00000000" w:rsidR="00000000" w:rsidRPr="00000000">
        <w:rPr>
          <w:rtl w:val="0"/>
        </w:rPr>
      </w:r>
    </w:p>
    <w:p w:rsidR="00000000" w:rsidDel="00000000" w:rsidP="00000000" w:rsidRDefault="00000000" w:rsidRPr="00000000" w14:paraId="0000003C">
      <w:pPr>
        <w:spacing w:line="276" w:lineRule="auto"/>
        <w:ind w:hanging="3"/>
        <w:rPr>
          <w:b w:val="1"/>
          <w:highlight w:val="white"/>
        </w:rPr>
      </w:pPr>
      <w:r w:rsidDel="00000000" w:rsidR="00000000" w:rsidRPr="00000000">
        <w:rPr>
          <w:rtl w:val="0"/>
        </w:rPr>
      </w:r>
    </w:p>
    <w:tbl>
      <w:tblPr>
        <w:tblStyle w:val="Table3"/>
        <w:tblW w:w="10343.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2"/>
        <w:gridCol w:w="1228"/>
        <w:gridCol w:w="1559"/>
        <w:gridCol w:w="1843"/>
        <w:gridCol w:w="1984"/>
        <w:gridCol w:w="1701"/>
        <w:gridCol w:w="1276"/>
        <w:tblGridChange w:id="0">
          <w:tblGrid>
            <w:gridCol w:w="752"/>
            <w:gridCol w:w="1228"/>
            <w:gridCol w:w="1559"/>
            <w:gridCol w:w="1843"/>
            <w:gridCol w:w="1984"/>
            <w:gridCol w:w="1701"/>
            <w:gridCol w:w="1276"/>
          </w:tblGrid>
        </w:tblGridChange>
      </w:tblGrid>
      <w:tr>
        <w:trPr>
          <w:cantSplit w:val="0"/>
          <w:trHeight w:val="657" w:hRule="atLeast"/>
          <w:tblHeader w:val="0"/>
        </w:trPr>
        <w:tc>
          <w:tcPr>
            <w:vAlign w:val="center"/>
          </w:tcPr>
          <w:p w:rsidR="00000000" w:rsidDel="00000000" w:rsidP="00000000" w:rsidRDefault="00000000" w:rsidRPr="00000000" w14:paraId="0000003D">
            <w:pPr>
              <w:spacing w:line="276" w:lineRule="auto"/>
              <w:ind w:hanging="3"/>
              <w:jc w:val="center"/>
              <w:rPr>
                <w:b w:val="1"/>
                <w:sz w:val="26"/>
                <w:szCs w:val="26"/>
                <w:highlight w:val="white"/>
              </w:rPr>
            </w:pPr>
            <w:r w:rsidDel="00000000" w:rsidR="00000000" w:rsidRPr="00000000">
              <w:rPr>
                <w:b w:val="1"/>
                <w:sz w:val="26"/>
                <w:szCs w:val="26"/>
                <w:highlight w:val="white"/>
                <w:rtl w:val="0"/>
              </w:rPr>
              <w:t xml:space="preserve">STT</w:t>
            </w:r>
          </w:p>
        </w:tc>
        <w:tc>
          <w:tcPr>
            <w:vAlign w:val="center"/>
          </w:tcPr>
          <w:p w:rsidR="00000000" w:rsidDel="00000000" w:rsidP="00000000" w:rsidRDefault="00000000" w:rsidRPr="00000000" w14:paraId="0000003E">
            <w:pPr>
              <w:spacing w:line="276" w:lineRule="auto"/>
              <w:ind w:hanging="3"/>
              <w:jc w:val="center"/>
              <w:rPr>
                <w:b w:val="1"/>
                <w:sz w:val="26"/>
                <w:szCs w:val="26"/>
                <w:highlight w:val="white"/>
              </w:rPr>
            </w:pPr>
            <w:r w:rsidDel="00000000" w:rsidR="00000000" w:rsidRPr="00000000">
              <w:rPr>
                <w:b w:val="1"/>
                <w:sz w:val="26"/>
                <w:szCs w:val="26"/>
                <w:highlight w:val="white"/>
                <w:rtl w:val="0"/>
              </w:rPr>
              <w:t xml:space="preserve">Trường/ Trung tâm</w:t>
            </w:r>
          </w:p>
        </w:tc>
        <w:tc>
          <w:tcPr>
            <w:vAlign w:val="center"/>
          </w:tcPr>
          <w:p w:rsidR="00000000" w:rsidDel="00000000" w:rsidP="00000000" w:rsidRDefault="00000000" w:rsidRPr="00000000" w14:paraId="0000003F">
            <w:pPr>
              <w:spacing w:line="276" w:lineRule="auto"/>
              <w:ind w:hanging="3"/>
              <w:jc w:val="center"/>
              <w:rPr>
                <w:b w:val="1"/>
                <w:sz w:val="26"/>
                <w:szCs w:val="26"/>
                <w:highlight w:val="white"/>
              </w:rPr>
            </w:pPr>
            <w:r w:rsidDel="00000000" w:rsidR="00000000" w:rsidRPr="00000000">
              <w:rPr>
                <w:b w:val="1"/>
                <w:sz w:val="26"/>
                <w:szCs w:val="26"/>
                <w:highlight w:val="white"/>
                <w:rtl w:val="0"/>
              </w:rPr>
              <w:t xml:space="preserve">Huyện/ Thành phố</w:t>
            </w:r>
          </w:p>
        </w:tc>
        <w:tc>
          <w:tcPr>
            <w:vAlign w:val="center"/>
          </w:tcPr>
          <w:p w:rsidR="00000000" w:rsidDel="00000000" w:rsidP="00000000" w:rsidRDefault="00000000" w:rsidRPr="00000000" w14:paraId="00000040">
            <w:pPr>
              <w:spacing w:line="276" w:lineRule="auto"/>
              <w:ind w:hanging="3"/>
              <w:jc w:val="center"/>
              <w:rPr>
                <w:b w:val="1"/>
                <w:sz w:val="26"/>
                <w:szCs w:val="26"/>
                <w:highlight w:val="white"/>
              </w:rPr>
            </w:pPr>
            <w:r w:rsidDel="00000000" w:rsidR="00000000" w:rsidRPr="00000000">
              <w:rPr>
                <w:b w:val="1"/>
                <w:sz w:val="26"/>
                <w:szCs w:val="26"/>
                <w:highlight w:val="white"/>
                <w:rtl w:val="0"/>
              </w:rPr>
              <w:t xml:space="preserve">Họ tên giáo viên phụ trách </w:t>
            </w:r>
            <w:r w:rsidDel="00000000" w:rsidR="00000000" w:rsidRPr="00000000">
              <w:rPr>
                <w:b w:val="1"/>
                <w:color w:val="000000"/>
                <w:sz w:val="26"/>
                <w:szCs w:val="26"/>
                <w:highlight w:val="white"/>
                <w:u w:val="none"/>
                <w:rtl w:val="0"/>
              </w:rPr>
              <w:t xml:space="preserve">điểm cầu</w:t>
            </w:r>
            <w:r w:rsidDel="00000000" w:rsidR="00000000" w:rsidRPr="00000000">
              <w:rPr>
                <w:rtl w:val="0"/>
              </w:rPr>
            </w:r>
          </w:p>
        </w:tc>
        <w:tc>
          <w:tcPr>
            <w:vAlign w:val="center"/>
          </w:tcPr>
          <w:p w:rsidR="00000000" w:rsidDel="00000000" w:rsidP="00000000" w:rsidRDefault="00000000" w:rsidRPr="00000000" w14:paraId="00000041">
            <w:pPr>
              <w:spacing w:line="276" w:lineRule="auto"/>
              <w:ind w:hanging="3"/>
              <w:jc w:val="center"/>
              <w:rPr>
                <w:b w:val="1"/>
                <w:sz w:val="26"/>
                <w:szCs w:val="26"/>
                <w:highlight w:val="white"/>
              </w:rPr>
            </w:pPr>
            <w:r w:rsidDel="00000000" w:rsidR="00000000" w:rsidRPr="00000000">
              <w:rPr>
                <w:b w:val="1"/>
                <w:sz w:val="26"/>
                <w:szCs w:val="26"/>
                <w:highlight w:val="white"/>
                <w:rtl w:val="0"/>
              </w:rPr>
              <w:t xml:space="preserve">Số điện thoại giáo viên phụ trách điểm cầu</w:t>
            </w:r>
          </w:p>
        </w:tc>
        <w:tc>
          <w:tcPr>
            <w:vAlign w:val="center"/>
          </w:tcPr>
          <w:p w:rsidR="00000000" w:rsidDel="00000000" w:rsidP="00000000" w:rsidRDefault="00000000" w:rsidRPr="00000000" w14:paraId="00000042">
            <w:pPr>
              <w:spacing w:line="276" w:lineRule="auto"/>
              <w:ind w:hanging="3"/>
              <w:jc w:val="center"/>
              <w:rPr>
                <w:b w:val="1"/>
                <w:sz w:val="26"/>
                <w:szCs w:val="26"/>
                <w:highlight w:val="white"/>
              </w:rPr>
            </w:pPr>
            <w:r w:rsidDel="00000000" w:rsidR="00000000" w:rsidRPr="00000000">
              <w:rPr>
                <w:b w:val="1"/>
                <w:sz w:val="26"/>
                <w:szCs w:val="26"/>
                <w:highlight w:val="white"/>
                <w:rtl w:val="0"/>
              </w:rPr>
              <w:t xml:space="preserve">Số lượng lãnh đạo đơn vị tham dự</w:t>
            </w:r>
          </w:p>
        </w:tc>
        <w:tc>
          <w:tcPr>
            <w:vAlign w:val="center"/>
          </w:tcPr>
          <w:p w:rsidR="00000000" w:rsidDel="00000000" w:rsidP="00000000" w:rsidRDefault="00000000" w:rsidRPr="00000000" w14:paraId="00000043">
            <w:pPr>
              <w:spacing w:line="276" w:lineRule="auto"/>
              <w:ind w:hanging="3"/>
              <w:jc w:val="center"/>
              <w:rPr>
                <w:b w:val="1"/>
                <w:sz w:val="26"/>
                <w:szCs w:val="26"/>
                <w:highlight w:val="white"/>
              </w:rPr>
            </w:pPr>
            <w:r w:rsidDel="00000000" w:rsidR="00000000" w:rsidRPr="00000000">
              <w:rPr>
                <w:b w:val="1"/>
                <w:sz w:val="26"/>
                <w:szCs w:val="26"/>
                <w:highlight w:val="white"/>
                <w:rtl w:val="0"/>
              </w:rPr>
              <w:t xml:space="preserve">Số lượng giáo viên tham dự</w:t>
            </w:r>
          </w:p>
        </w:tc>
      </w:tr>
      <w:tr>
        <w:trPr>
          <w:cantSplit w:val="0"/>
          <w:tblHeader w:val="0"/>
        </w:trPr>
        <w:tc>
          <w:tcPr/>
          <w:p w:rsidR="00000000" w:rsidDel="00000000" w:rsidP="00000000" w:rsidRDefault="00000000" w:rsidRPr="00000000" w14:paraId="00000044">
            <w:pPr>
              <w:spacing w:line="276" w:lineRule="auto"/>
              <w:ind w:hanging="3"/>
              <w:jc w:val="center"/>
              <w:rPr>
                <w:sz w:val="26"/>
                <w:szCs w:val="26"/>
                <w:highlight w:val="white"/>
              </w:rPr>
            </w:pPr>
            <w:r w:rsidDel="00000000" w:rsidR="00000000" w:rsidRPr="00000000">
              <w:rPr>
                <w:sz w:val="26"/>
                <w:szCs w:val="26"/>
                <w:highlight w:val="white"/>
                <w:rtl w:val="0"/>
              </w:rPr>
              <w:t xml:space="preserve">X</w:t>
            </w:r>
          </w:p>
        </w:tc>
        <w:tc>
          <w:tcPr>
            <w:vAlign w:val="center"/>
          </w:tcPr>
          <w:p w:rsidR="00000000" w:rsidDel="00000000" w:rsidP="00000000" w:rsidRDefault="00000000" w:rsidRPr="00000000" w14:paraId="00000045">
            <w:pPr>
              <w:spacing w:line="276" w:lineRule="auto"/>
              <w:ind w:hanging="3"/>
              <w:rPr>
                <w:sz w:val="26"/>
                <w:szCs w:val="26"/>
                <w:highlight w:val="white"/>
              </w:rPr>
            </w:pPr>
            <w:r w:rsidDel="00000000" w:rsidR="00000000" w:rsidRPr="00000000">
              <w:rPr>
                <w:sz w:val="26"/>
                <w:szCs w:val="26"/>
                <w:highlight w:val="white"/>
                <w:rtl w:val="0"/>
              </w:rPr>
              <w:t xml:space="preserve">X</w:t>
            </w:r>
          </w:p>
        </w:tc>
        <w:tc>
          <w:tcPr/>
          <w:p w:rsidR="00000000" w:rsidDel="00000000" w:rsidP="00000000" w:rsidRDefault="00000000" w:rsidRPr="00000000" w14:paraId="00000046">
            <w:pPr>
              <w:spacing w:line="276" w:lineRule="auto"/>
              <w:ind w:hanging="3"/>
              <w:rPr>
                <w:sz w:val="26"/>
                <w:szCs w:val="26"/>
                <w:highlight w:val="white"/>
              </w:rPr>
            </w:pPr>
            <w:r w:rsidDel="00000000" w:rsidR="00000000" w:rsidRPr="00000000">
              <w:rPr>
                <w:sz w:val="26"/>
                <w:szCs w:val="26"/>
                <w:highlight w:val="white"/>
                <w:rtl w:val="0"/>
              </w:rPr>
              <w:t xml:space="preserve">X</w:t>
            </w:r>
          </w:p>
        </w:tc>
        <w:tc>
          <w:tcPr>
            <w:vAlign w:val="center"/>
          </w:tcPr>
          <w:p w:rsidR="00000000" w:rsidDel="00000000" w:rsidP="00000000" w:rsidRDefault="00000000" w:rsidRPr="00000000" w14:paraId="00000047">
            <w:pPr>
              <w:spacing w:line="276" w:lineRule="auto"/>
              <w:ind w:hanging="3"/>
              <w:rPr>
                <w:sz w:val="26"/>
                <w:szCs w:val="26"/>
                <w:highlight w:val="white"/>
              </w:rPr>
            </w:pPr>
            <w:r w:rsidDel="00000000" w:rsidR="00000000" w:rsidRPr="00000000">
              <w:rPr>
                <w:rtl w:val="0"/>
              </w:rPr>
            </w:r>
          </w:p>
        </w:tc>
        <w:tc>
          <w:tcPr/>
          <w:p w:rsidR="00000000" w:rsidDel="00000000" w:rsidP="00000000" w:rsidRDefault="00000000" w:rsidRPr="00000000" w14:paraId="00000048">
            <w:pPr>
              <w:spacing w:line="276" w:lineRule="auto"/>
              <w:ind w:hanging="3"/>
              <w:rPr>
                <w:sz w:val="26"/>
                <w:szCs w:val="26"/>
                <w:highlight w:val="white"/>
              </w:rPr>
            </w:pPr>
            <w:r w:rsidDel="00000000" w:rsidR="00000000" w:rsidRPr="00000000">
              <w:rPr>
                <w:rtl w:val="0"/>
              </w:rPr>
            </w:r>
          </w:p>
        </w:tc>
        <w:tc>
          <w:tcPr/>
          <w:p w:rsidR="00000000" w:rsidDel="00000000" w:rsidP="00000000" w:rsidRDefault="00000000" w:rsidRPr="00000000" w14:paraId="00000049">
            <w:pPr>
              <w:spacing w:line="276" w:lineRule="auto"/>
              <w:ind w:hanging="3"/>
              <w:rPr>
                <w:sz w:val="26"/>
                <w:szCs w:val="26"/>
                <w:highlight w:val="white"/>
              </w:rPr>
            </w:pPr>
            <w:r w:rsidDel="00000000" w:rsidR="00000000" w:rsidRPr="00000000">
              <w:rPr>
                <w:rtl w:val="0"/>
              </w:rPr>
            </w:r>
          </w:p>
        </w:tc>
        <w:tc>
          <w:tcPr/>
          <w:p w:rsidR="00000000" w:rsidDel="00000000" w:rsidP="00000000" w:rsidRDefault="00000000" w:rsidRPr="00000000" w14:paraId="0000004A">
            <w:pPr>
              <w:spacing w:line="276" w:lineRule="auto"/>
              <w:ind w:hanging="3"/>
              <w:rPr>
                <w:sz w:val="26"/>
                <w:szCs w:val="26"/>
                <w:highlight w:val="white"/>
              </w:rPr>
            </w:pPr>
            <w:r w:rsidDel="00000000" w:rsidR="00000000" w:rsidRPr="00000000">
              <w:rPr>
                <w:rtl w:val="0"/>
              </w:rPr>
            </w:r>
          </w:p>
        </w:tc>
      </w:tr>
    </w:tbl>
    <w:p w:rsidR="00000000" w:rsidDel="00000000" w:rsidP="00000000" w:rsidRDefault="00000000" w:rsidRPr="00000000" w14:paraId="0000004B">
      <w:pPr>
        <w:tabs>
          <w:tab w:val="left" w:leader="none" w:pos="993"/>
        </w:tabs>
        <w:spacing w:line="276" w:lineRule="auto"/>
        <w:ind w:firstLine="567"/>
        <w:jc w:val="both"/>
        <w:rPr>
          <w:color w:val="000000"/>
        </w:rPr>
      </w:pPr>
      <w:r w:rsidDel="00000000" w:rsidR="00000000" w:rsidRPr="00000000">
        <w:rPr>
          <w:color w:val="000000"/>
          <w:highlight w:val="white"/>
          <w:rtl w:val="0"/>
        </w:rPr>
        <w:t xml:space="preserve">Các đơn vị nhập thông tin Họ tên, Số điện thoại, Số lượng vào </w:t>
      </w:r>
      <w:r w:rsidDel="00000000" w:rsidR="00000000" w:rsidRPr="00000000">
        <w:rPr>
          <w:color w:val="000000"/>
          <w:highlight w:val="white"/>
          <w:u w:val="none"/>
          <w:rtl w:val="0"/>
        </w:rPr>
        <w:t xml:space="preserve">bảng tính</w:t>
      </w:r>
      <w:r w:rsidDel="00000000" w:rsidR="00000000" w:rsidRPr="00000000">
        <w:rPr>
          <w:color w:val="000000"/>
          <w:highlight w:val="white"/>
          <w:rtl w:val="0"/>
        </w:rPr>
        <w:t xml:space="preserve"> trực tuyến tại </w:t>
      </w:r>
      <w:r w:rsidDel="00000000" w:rsidR="00000000" w:rsidRPr="00000000">
        <w:rPr>
          <w:color w:val="000000"/>
          <w:highlight w:val="white"/>
          <w:u w:val="none"/>
          <w:rtl w:val="0"/>
        </w:rPr>
        <w:t xml:space="preserve">link</w:t>
      </w:r>
      <w:r w:rsidDel="00000000" w:rsidR="00000000" w:rsidRPr="00000000">
        <w:rPr>
          <w:color w:val="000000"/>
          <w:highlight w:val="white"/>
          <w:rtl w:val="0"/>
        </w:rPr>
        <w:t xml:space="preserve"> sau:</w:t>
      </w:r>
      <w:r w:rsidDel="00000000" w:rsidR="00000000" w:rsidRPr="00000000">
        <w:rPr>
          <w:rtl w:val="0"/>
        </w:rPr>
      </w:r>
    </w:p>
    <w:p w:rsidR="00000000" w:rsidDel="00000000" w:rsidP="00000000" w:rsidRDefault="00000000" w:rsidRPr="00000000" w14:paraId="0000004C">
      <w:pPr>
        <w:tabs>
          <w:tab w:val="left" w:leader="none" w:pos="993"/>
        </w:tabs>
        <w:spacing w:line="276" w:lineRule="auto"/>
        <w:ind w:firstLine="567"/>
        <w:jc w:val="both"/>
        <w:rPr>
          <w:color w:val="000000"/>
        </w:rPr>
      </w:pPr>
      <w:hyperlink r:id="rId13">
        <w:r w:rsidDel="00000000" w:rsidR="00000000" w:rsidRPr="00000000">
          <w:rPr>
            <w:color w:val="0000ff"/>
            <w:u w:val="single"/>
            <w:rtl w:val="0"/>
          </w:rPr>
          <w:t xml:space="preserve">https://docs.google.com/spreadsheets/d/1g10zaYg1lUhggIk_yLDYkkR7e83AhvUv/edit?gid=1162950970#gid=1162950970</w:t>
        </w:r>
      </w:hyperlink>
      <w:r w:rsidDel="00000000" w:rsidR="00000000" w:rsidRPr="00000000">
        <w:rPr>
          <w:color w:val="000000"/>
          <w:rtl w:val="0"/>
        </w:rPr>
        <w:t xml:space="preserve"> </w:t>
      </w:r>
    </w:p>
    <w:p w:rsidR="00000000" w:rsidDel="00000000" w:rsidP="00000000" w:rsidRDefault="00000000" w:rsidRPr="00000000" w14:paraId="0000004D">
      <w:pPr>
        <w:tabs>
          <w:tab w:val="left" w:leader="none" w:pos="993"/>
        </w:tabs>
        <w:spacing w:line="276" w:lineRule="auto"/>
        <w:ind w:firstLine="567"/>
        <w:jc w:val="both"/>
        <w:rPr>
          <w:color w:val="000000"/>
          <w:highlight w:val="white"/>
        </w:rPr>
      </w:pPr>
      <w:r w:rsidDel="00000000" w:rsidR="00000000" w:rsidRPr="00000000">
        <w:rPr>
          <w:rtl w:val="0"/>
        </w:rPr>
      </w:r>
    </w:p>
    <w:p w:rsidR="00000000" w:rsidDel="00000000" w:rsidP="00000000" w:rsidRDefault="00000000" w:rsidRPr="00000000" w14:paraId="0000004E">
      <w:pPr>
        <w:tabs>
          <w:tab w:val="left" w:leader="none" w:pos="993"/>
        </w:tabs>
        <w:spacing w:line="276" w:lineRule="auto"/>
        <w:ind w:firstLine="567"/>
        <w:jc w:val="both"/>
        <w:rPr>
          <w:color w:val="000000"/>
          <w:highlight w:val="white"/>
        </w:rPr>
      </w:pPr>
      <w:r w:rsidDel="00000000" w:rsidR="00000000" w:rsidRPr="00000000">
        <w:rPr>
          <w:color w:val="000000"/>
          <w:highlight w:val="white"/>
          <w:u w:val="none"/>
          <w:rtl w:val="0"/>
        </w:rPr>
        <w:t xml:space="preserve">Hướng dẫn chuẩn</w:t>
      </w:r>
      <w:r w:rsidDel="00000000" w:rsidR="00000000" w:rsidRPr="00000000">
        <w:rPr>
          <w:color w:val="000000"/>
          <w:highlight w:val="white"/>
          <w:rtl w:val="0"/>
        </w:rPr>
        <w:t xml:space="preserve"> bị phòng họp trực tuyến tại các </w:t>
      </w:r>
      <w:r w:rsidDel="00000000" w:rsidR="00000000" w:rsidRPr="00000000">
        <w:rPr>
          <w:color w:val="000000"/>
          <w:highlight w:val="white"/>
          <w:u w:val="none"/>
          <w:rtl w:val="0"/>
        </w:rPr>
        <w:t xml:space="preserve">điểm cầu</w:t>
      </w:r>
      <w:r w:rsidDel="00000000" w:rsidR="00000000" w:rsidRPr="00000000">
        <w:rPr>
          <w:highlight w:val="white"/>
          <w:rtl w:val="0"/>
        </w:rPr>
        <w:t xml:space="preserve">. </w:t>
      </w:r>
      <w:r w:rsidDel="00000000" w:rsidR="00000000" w:rsidRPr="00000000">
        <w:rPr>
          <w:color w:val="000000"/>
          <w:highlight w:val="white"/>
          <w:rtl w:val="0"/>
        </w:rPr>
        <w:t xml:space="preserve">Các đơn vị </w:t>
      </w:r>
      <w:r w:rsidDel="00000000" w:rsidR="00000000" w:rsidRPr="00000000">
        <w:rPr>
          <w:color w:val="000000"/>
          <w:highlight w:val="white"/>
          <w:u w:val="none"/>
          <w:rtl w:val="0"/>
        </w:rPr>
        <w:t xml:space="preserve">đặt điểm cầu chuẩn</w:t>
      </w:r>
      <w:r w:rsidDel="00000000" w:rsidR="00000000" w:rsidRPr="00000000">
        <w:rPr>
          <w:color w:val="000000"/>
          <w:highlight w:val="white"/>
          <w:rtl w:val="0"/>
        </w:rPr>
        <w:t xml:space="preserve"> bị phòng họp đáp ứng được các yêu cầu tối thiểu sau:</w:t>
      </w:r>
    </w:p>
    <w:p w:rsidR="00000000" w:rsidDel="00000000" w:rsidP="00000000" w:rsidRDefault="00000000" w:rsidRPr="00000000" w14:paraId="0000004F">
      <w:pPr>
        <w:numPr>
          <w:ilvl w:val="0"/>
          <w:numId w:val="1"/>
        </w:numPr>
        <w:tabs>
          <w:tab w:val="left" w:leader="none" w:pos="993"/>
        </w:tabs>
        <w:spacing w:line="276" w:lineRule="auto"/>
        <w:ind w:left="0" w:firstLine="567"/>
        <w:jc w:val="both"/>
        <w:rPr>
          <w:color w:val="000000"/>
          <w:highlight w:val="white"/>
        </w:rPr>
      </w:pPr>
      <w:r w:rsidDel="00000000" w:rsidR="00000000" w:rsidRPr="00000000">
        <w:rPr>
          <w:color w:val="000000"/>
          <w:highlight w:val="white"/>
          <w:u w:val="none"/>
          <w:rtl w:val="0"/>
        </w:rPr>
        <w:t xml:space="preserve">Đường truyền internet</w:t>
      </w:r>
      <w:r w:rsidDel="00000000" w:rsidR="00000000" w:rsidRPr="00000000">
        <w:rPr>
          <w:color w:val="000000"/>
          <w:highlight w:val="white"/>
          <w:rtl w:val="0"/>
        </w:rPr>
        <w:t xml:space="preserve"> ổn định, đáp ứng được ít nhất 50 thiết bị truy cập cùng lúc;</w:t>
      </w:r>
    </w:p>
    <w:p w:rsidR="00000000" w:rsidDel="00000000" w:rsidP="00000000" w:rsidRDefault="00000000" w:rsidRPr="00000000" w14:paraId="00000050">
      <w:pPr>
        <w:numPr>
          <w:ilvl w:val="0"/>
          <w:numId w:val="1"/>
        </w:numPr>
        <w:tabs>
          <w:tab w:val="left" w:leader="none" w:pos="993"/>
        </w:tabs>
        <w:spacing w:line="276" w:lineRule="auto"/>
        <w:ind w:left="0" w:firstLine="567"/>
        <w:jc w:val="both"/>
        <w:rPr>
          <w:color w:val="000000"/>
          <w:highlight w:val="white"/>
        </w:rPr>
      </w:pPr>
      <w:r w:rsidDel="00000000" w:rsidR="00000000" w:rsidRPr="00000000">
        <w:rPr>
          <w:color w:val="000000"/>
          <w:highlight w:val="white"/>
          <w:rtl w:val="0"/>
        </w:rPr>
        <w:t xml:space="preserve">Có ít nhất 01 </w:t>
      </w:r>
      <w:r w:rsidDel="00000000" w:rsidR="00000000" w:rsidRPr="00000000">
        <w:rPr>
          <w:color w:val="000000"/>
          <w:highlight w:val="white"/>
          <w:u w:val="none"/>
          <w:rtl w:val="0"/>
        </w:rPr>
        <w:t xml:space="preserve">màn chiếu</w:t>
      </w:r>
      <w:r w:rsidDel="00000000" w:rsidR="00000000" w:rsidRPr="00000000">
        <w:rPr>
          <w:color w:val="000000"/>
          <w:highlight w:val="white"/>
          <w:rtl w:val="0"/>
        </w:rPr>
        <w:t xml:space="preserve">/ màn hình kích thước lớn rõ nét;</w:t>
      </w:r>
    </w:p>
    <w:p w:rsidR="00000000" w:rsidDel="00000000" w:rsidP="00000000" w:rsidRDefault="00000000" w:rsidRPr="00000000" w14:paraId="00000051">
      <w:pPr>
        <w:numPr>
          <w:ilvl w:val="0"/>
          <w:numId w:val="1"/>
        </w:numPr>
        <w:tabs>
          <w:tab w:val="left" w:leader="none" w:pos="993"/>
        </w:tabs>
        <w:spacing w:line="276" w:lineRule="auto"/>
        <w:ind w:left="0" w:firstLine="567"/>
        <w:jc w:val="both"/>
        <w:rPr>
          <w:color w:val="000000"/>
          <w:highlight w:val="white"/>
        </w:rPr>
      </w:pPr>
      <w:r w:rsidDel="00000000" w:rsidR="00000000" w:rsidRPr="00000000">
        <w:rPr>
          <w:color w:val="000000"/>
          <w:highlight w:val="white"/>
          <w:rtl w:val="0"/>
        </w:rPr>
        <w:t xml:space="preserve">Có đủ ổ cắm điện dành cho đại biểu mang </w:t>
      </w:r>
      <w:r w:rsidDel="00000000" w:rsidR="00000000" w:rsidRPr="00000000">
        <w:rPr>
          <w:color w:val="000000"/>
          <w:highlight w:val="white"/>
          <w:u w:val="none"/>
          <w:rtl w:val="0"/>
        </w:rPr>
        <w:t xml:space="preserve">laptop</w:t>
      </w:r>
      <w:r w:rsidDel="00000000" w:rsidR="00000000" w:rsidRPr="00000000">
        <w:rPr>
          <w:color w:val="000000"/>
          <w:highlight w:val="white"/>
          <w:rtl w:val="0"/>
        </w:rPr>
        <w:t xml:space="preserve"> khi tham gia tập huấn;</w:t>
      </w:r>
    </w:p>
    <w:p w:rsidR="00000000" w:rsidDel="00000000" w:rsidP="00000000" w:rsidRDefault="00000000" w:rsidRPr="00000000" w14:paraId="00000052">
      <w:pPr>
        <w:numPr>
          <w:ilvl w:val="0"/>
          <w:numId w:val="1"/>
        </w:numPr>
        <w:tabs>
          <w:tab w:val="left" w:leader="none" w:pos="993"/>
        </w:tabs>
        <w:spacing w:line="276" w:lineRule="auto"/>
        <w:ind w:left="0" w:firstLine="567"/>
        <w:jc w:val="both"/>
        <w:rPr>
          <w:color w:val="000000"/>
          <w:highlight w:val="white"/>
        </w:rPr>
      </w:pPr>
      <w:r w:rsidDel="00000000" w:rsidR="00000000" w:rsidRPr="00000000">
        <w:rPr>
          <w:color w:val="000000"/>
          <w:highlight w:val="white"/>
          <w:rtl w:val="0"/>
        </w:rPr>
        <w:t xml:space="preserve">Bảo đảm âm thanh được kết nối tốt, có âm lượng rõ ràng;</w:t>
      </w:r>
    </w:p>
    <w:p w:rsidR="00000000" w:rsidDel="00000000" w:rsidP="00000000" w:rsidRDefault="00000000" w:rsidRPr="00000000" w14:paraId="00000053">
      <w:pPr>
        <w:numPr>
          <w:ilvl w:val="0"/>
          <w:numId w:val="1"/>
        </w:numPr>
        <w:tabs>
          <w:tab w:val="left" w:leader="none" w:pos="993"/>
        </w:tabs>
        <w:spacing w:line="276" w:lineRule="auto"/>
        <w:ind w:left="0" w:firstLine="567"/>
        <w:jc w:val="both"/>
        <w:rPr>
          <w:highlight w:val="white"/>
        </w:rPr>
      </w:pPr>
      <w:r w:rsidDel="00000000" w:rsidR="00000000" w:rsidRPr="00000000">
        <w:rPr>
          <w:color w:val="000000"/>
          <w:highlight w:val="white"/>
          <w:rtl w:val="0"/>
        </w:rPr>
        <w:t xml:space="preserve">Bảo đảm có </w:t>
      </w:r>
      <w:r w:rsidDel="00000000" w:rsidR="00000000" w:rsidRPr="00000000">
        <w:rPr>
          <w:color w:val="000000"/>
          <w:highlight w:val="white"/>
          <w:u w:val="none"/>
          <w:rtl w:val="0"/>
        </w:rPr>
        <w:t xml:space="preserve">micro</w:t>
      </w:r>
      <w:r w:rsidDel="00000000" w:rsidR="00000000" w:rsidRPr="00000000">
        <w:rPr>
          <w:color w:val="000000"/>
          <w:highlight w:val="white"/>
          <w:rtl w:val="0"/>
        </w:rPr>
        <w:t xml:space="preserve"> để phục vụ cho phần thảo luận, hỏi đáp;</w:t>
      </w:r>
      <w:r w:rsidDel="00000000" w:rsidR="00000000" w:rsidRPr="00000000">
        <w:rPr>
          <w:rtl w:val="0"/>
        </w:rPr>
      </w:r>
    </w:p>
    <w:p w:rsidR="00000000" w:rsidDel="00000000" w:rsidP="00000000" w:rsidRDefault="00000000" w:rsidRPr="00000000" w14:paraId="00000054">
      <w:pPr>
        <w:numPr>
          <w:ilvl w:val="0"/>
          <w:numId w:val="1"/>
        </w:numPr>
        <w:tabs>
          <w:tab w:val="left" w:leader="none" w:pos="993"/>
        </w:tabs>
        <w:spacing w:line="276" w:lineRule="auto"/>
        <w:ind w:left="0" w:firstLine="567"/>
        <w:jc w:val="both"/>
        <w:rPr>
          <w:highlight w:val="white"/>
        </w:rPr>
      </w:pPr>
      <w:r w:rsidDel="00000000" w:rsidR="00000000" w:rsidRPr="00000000">
        <w:rPr>
          <w:color w:val="000000"/>
          <w:highlight w:val="white"/>
          <w:u w:val="none"/>
          <w:rtl w:val="0"/>
        </w:rPr>
        <w:t xml:space="preserve">Khi tham</w:t>
      </w:r>
      <w:r w:rsidDel="00000000" w:rsidR="00000000" w:rsidRPr="00000000">
        <w:rPr>
          <w:highlight w:val="white"/>
          <w:rtl w:val="0"/>
        </w:rPr>
        <w:t xml:space="preserve"> dự phòng Zoom, bảo đảm đặt tên </w:t>
      </w:r>
      <w:r w:rsidDel="00000000" w:rsidR="00000000" w:rsidRPr="00000000">
        <w:rPr>
          <w:color w:val="000000"/>
          <w:highlight w:val="white"/>
          <w:u w:val="none"/>
          <w:rtl w:val="0"/>
        </w:rPr>
        <w:t xml:space="preserve">điểm cầu</w:t>
      </w:r>
      <w:r w:rsidDel="00000000" w:rsidR="00000000" w:rsidRPr="00000000">
        <w:rPr>
          <w:highlight w:val="white"/>
          <w:rtl w:val="0"/>
        </w:rPr>
        <w:t xml:space="preserve"> của trường theo mẫu Tên trường – Tên huyện </w:t>
      </w:r>
      <w:r w:rsidDel="00000000" w:rsidR="00000000" w:rsidRPr="00000000">
        <w:rPr>
          <w:i w:val="1"/>
          <w:highlight w:val="white"/>
          <w:rtl w:val="0"/>
        </w:rPr>
        <w:t xml:space="preserve">(Ví dụ: TH Kim Đồng – Rạch Giá).</w:t>
      </w:r>
      <w:r w:rsidDel="00000000" w:rsidR="00000000" w:rsidRPr="00000000">
        <w:rPr>
          <w:rtl w:val="0"/>
        </w:rPr>
      </w:r>
    </w:p>
    <w:p w:rsidR="00000000" w:rsidDel="00000000" w:rsidP="00000000" w:rsidRDefault="00000000" w:rsidRPr="00000000" w14:paraId="00000055">
      <w:pPr>
        <w:rPr>
          <w:b w:val="1"/>
          <w:sz w:val="26"/>
          <w:szCs w:val="26"/>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56">
      <w:pPr>
        <w:spacing w:line="276" w:lineRule="auto"/>
        <w:ind w:firstLine="0"/>
        <w:rPr>
          <w:b w:val="1"/>
          <w:highlight w:val="white"/>
        </w:rPr>
      </w:pPr>
      <w:r w:rsidDel="00000000" w:rsidR="00000000" w:rsidRPr="00000000">
        <w:rPr>
          <w:b w:val="1"/>
          <w:highlight w:val="white"/>
          <w:rtl w:val="0"/>
        </w:rPr>
        <w:t xml:space="preserve">Phụ lục 2:</w:t>
      </w:r>
    </w:p>
    <w:p w:rsidR="00000000" w:rsidDel="00000000" w:rsidP="00000000" w:rsidRDefault="00000000" w:rsidRPr="00000000" w14:paraId="00000057">
      <w:pPr>
        <w:spacing w:line="276" w:lineRule="auto"/>
        <w:ind w:firstLine="0"/>
        <w:jc w:val="center"/>
        <w:rPr>
          <w:b w:val="1"/>
          <w:highlight w:val="white"/>
        </w:rPr>
      </w:pPr>
      <w:r w:rsidDel="00000000" w:rsidR="00000000" w:rsidRPr="00000000">
        <w:rPr>
          <w:b w:val="1"/>
          <w:highlight w:val="white"/>
          <w:rtl w:val="0"/>
        </w:rPr>
        <w:t xml:space="preserve">TÀI LIỆU HƯỚNG DẪN THỰC HÀNH TRƯỚC TẬP HUẤN</w:t>
      </w:r>
    </w:p>
    <w:p w:rsidR="00000000" w:rsidDel="00000000" w:rsidP="00000000" w:rsidRDefault="00000000" w:rsidRPr="00000000" w14:paraId="00000058">
      <w:pPr>
        <w:spacing w:line="276" w:lineRule="auto"/>
        <w:ind w:firstLine="0"/>
        <w:rPr>
          <w:highlight w:val="white"/>
        </w:rPr>
      </w:pPr>
      <w:r w:rsidDel="00000000" w:rsidR="00000000" w:rsidRPr="00000000">
        <w:rPr>
          <w:rtl w:val="0"/>
        </w:rPr>
      </w:r>
    </w:p>
    <w:p w:rsidR="00000000" w:rsidDel="00000000" w:rsidP="00000000" w:rsidRDefault="00000000" w:rsidRPr="00000000" w14:paraId="00000059">
      <w:pPr>
        <w:tabs>
          <w:tab w:val="left" w:leader="none" w:pos="993"/>
        </w:tabs>
        <w:spacing w:line="276" w:lineRule="auto"/>
        <w:ind w:firstLine="567"/>
        <w:jc w:val="both"/>
        <w:rPr>
          <w:highlight w:val="white"/>
        </w:rPr>
      </w:pPr>
      <w:r w:rsidDel="00000000" w:rsidR="00000000" w:rsidRPr="00000000">
        <w:rPr>
          <w:highlight w:val="white"/>
          <w:rtl w:val="0"/>
        </w:rPr>
        <w:t xml:space="preserve">Nhà trường và GV thực hiện 03 </w:t>
      </w:r>
      <w:r w:rsidDel="00000000" w:rsidR="00000000" w:rsidRPr="00000000">
        <w:rPr>
          <w:color w:val="000000"/>
          <w:highlight w:val="white"/>
          <w:u w:val="none"/>
          <w:rtl w:val="0"/>
        </w:rPr>
        <w:t xml:space="preserve">bước chuẩn</w:t>
      </w:r>
      <w:r w:rsidDel="00000000" w:rsidR="00000000" w:rsidRPr="00000000">
        <w:rPr>
          <w:highlight w:val="white"/>
          <w:rtl w:val="0"/>
        </w:rPr>
        <w:t xml:space="preserve"> bị trước tập huấn dựa vào một trong hai tài liệu hướng dẫn dưới đây:</w:t>
      </w:r>
    </w:p>
    <w:p w:rsidR="00000000" w:rsidDel="00000000" w:rsidP="00000000" w:rsidRDefault="00000000" w:rsidRPr="00000000" w14:paraId="0000005A">
      <w:pPr>
        <w:numPr>
          <w:ilvl w:val="0"/>
          <w:numId w:val="2"/>
        </w:numPr>
        <w:tabs>
          <w:tab w:val="left" w:leader="none" w:pos="993"/>
        </w:tabs>
        <w:spacing w:line="276" w:lineRule="auto"/>
        <w:ind w:left="0" w:firstLine="567"/>
        <w:jc w:val="both"/>
        <w:rPr>
          <w:highlight w:val="white"/>
        </w:rPr>
      </w:pPr>
      <w:r w:rsidDel="00000000" w:rsidR="00000000" w:rsidRPr="00000000">
        <w:rPr>
          <w:b w:val="1"/>
          <w:highlight w:val="white"/>
          <w:rtl w:val="0"/>
        </w:rPr>
        <w:t xml:space="preserve">Tài liệu 1: </w:t>
      </w:r>
      <w:r w:rsidDel="00000000" w:rsidR="00000000" w:rsidRPr="00000000">
        <w:rPr>
          <w:highlight w:val="white"/>
          <w:rtl w:val="0"/>
        </w:rPr>
        <w:t xml:space="preserve">Sổ tay hướng dẫn dành cho CBQL và Giáo viên:</w:t>
      </w:r>
    </w:p>
    <w:p w:rsidR="00000000" w:rsidDel="00000000" w:rsidP="00000000" w:rsidRDefault="00000000" w:rsidRPr="00000000" w14:paraId="0000005B">
      <w:pPr>
        <w:tabs>
          <w:tab w:val="left" w:leader="none" w:pos="993"/>
        </w:tabs>
        <w:spacing w:line="276" w:lineRule="auto"/>
        <w:ind w:firstLine="567"/>
        <w:jc w:val="both"/>
        <w:rPr>
          <w:highlight w:val="white"/>
        </w:rPr>
      </w:pPr>
      <w:r w:rsidDel="00000000" w:rsidR="00000000" w:rsidRPr="00000000">
        <w:rPr>
          <w:color w:val="000000"/>
          <w:highlight w:val="white"/>
          <w:u w:val="none"/>
          <w:rtl w:val="0"/>
        </w:rPr>
        <w:t xml:space="preserve">Truy cập đường link</w:t>
      </w:r>
      <w:r w:rsidDel="00000000" w:rsidR="00000000" w:rsidRPr="00000000">
        <w:rPr>
          <w:highlight w:val="white"/>
          <w:rtl w:val="0"/>
        </w:rPr>
        <w:t xml:space="preserve"> dưới đây:</w:t>
      </w:r>
    </w:p>
    <w:p w:rsidR="00000000" w:rsidDel="00000000" w:rsidP="00000000" w:rsidRDefault="00000000" w:rsidRPr="00000000" w14:paraId="0000005C">
      <w:pPr>
        <w:tabs>
          <w:tab w:val="left" w:leader="none" w:pos="993"/>
        </w:tabs>
        <w:spacing w:line="276" w:lineRule="auto"/>
        <w:ind w:firstLine="567"/>
        <w:jc w:val="both"/>
        <w:rPr>
          <w:highlight w:val="white"/>
        </w:rPr>
      </w:pPr>
      <w:hyperlink r:id="rId14">
        <w:r w:rsidDel="00000000" w:rsidR="00000000" w:rsidRPr="00000000">
          <w:rPr>
            <w:color w:val="0000ff"/>
            <w:highlight w:val="white"/>
            <w:u w:val="single"/>
            <w:rtl w:val="0"/>
          </w:rPr>
          <w:t xml:space="preserve">https://drive.google.com/drive/folders/13n_XaHQa-L8vM7a_7MHHyzrlfNY2cVa6?usp=drive_link</w:t>
        </w:r>
      </w:hyperlink>
      <w:r w:rsidDel="00000000" w:rsidR="00000000" w:rsidRPr="00000000">
        <w:rPr>
          <w:rtl w:val="0"/>
        </w:rPr>
      </w:r>
    </w:p>
    <w:p w:rsidR="00000000" w:rsidDel="00000000" w:rsidP="00000000" w:rsidRDefault="00000000" w:rsidRPr="00000000" w14:paraId="0000005D">
      <w:pPr>
        <w:tabs>
          <w:tab w:val="left" w:leader="none" w:pos="993"/>
        </w:tabs>
        <w:spacing w:line="276" w:lineRule="auto"/>
        <w:ind w:firstLine="567"/>
        <w:jc w:val="both"/>
        <w:rPr>
          <w:highlight w:val="white"/>
        </w:rPr>
      </w:pPr>
      <w:r w:rsidDel="00000000" w:rsidR="00000000" w:rsidRPr="00000000">
        <w:rPr>
          <w:rtl w:val="0"/>
        </w:rPr>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tabs>
          <w:tab w:val="left" w:leader="none" w:pos="993"/>
        </w:tabs>
        <w:spacing w:line="276" w:lineRule="auto"/>
        <w:ind w:left="0" w:firstLine="567"/>
        <w:jc w:val="both"/>
        <w:rPr>
          <w:highlight w:val="white"/>
        </w:rPr>
      </w:pPr>
      <w:r w:rsidDel="00000000" w:rsidR="00000000" w:rsidRPr="00000000">
        <w:rPr>
          <w:b w:val="1"/>
          <w:highlight w:val="white"/>
          <w:rtl w:val="0"/>
        </w:rPr>
        <w:t xml:space="preserve">Tài liệu 2:</w:t>
      </w:r>
      <w:r w:rsidDel="00000000" w:rsidR="00000000" w:rsidRPr="00000000">
        <w:rPr>
          <w:highlight w:val="white"/>
          <w:rtl w:val="0"/>
        </w:rPr>
        <w:t xml:space="preserve"> Video minh họa, gồm có 03 video dưới đây:</w:t>
      </w:r>
    </w:p>
    <w:p w:rsidR="00000000" w:rsidDel="00000000" w:rsidP="00000000" w:rsidRDefault="00000000" w:rsidRPr="00000000" w14:paraId="0000005F">
      <w:pPr>
        <w:tabs>
          <w:tab w:val="left" w:leader="none" w:pos="993"/>
        </w:tabs>
        <w:spacing w:line="276" w:lineRule="auto"/>
        <w:ind w:firstLine="567"/>
        <w:jc w:val="both"/>
        <w:rPr>
          <w:highlight w:val="white"/>
        </w:rPr>
      </w:pPr>
      <w:r w:rsidDel="00000000" w:rsidR="00000000" w:rsidRPr="00000000">
        <w:rPr>
          <w:b w:val="1"/>
          <w:highlight w:val="white"/>
          <w:rtl w:val="0"/>
        </w:rPr>
        <w:t xml:space="preserve">Video 1:</w:t>
      </w:r>
      <w:r w:rsidDel="00000000" w:rsidR="00000000" w:rsidRPr="00000000">
        <w:rPr>
          <w:highlight w:val="white"/>
          <w:rtl w:val="0"/>
        </w:rPr>
        <w:t xml:space="preserve"> </w:t>
      </w:r>
      <w:r w:rsidDel="00000000" w:rsidR="00000000" w:rsidRPr="00000000">
        <w:rPr>
          <w:color w:val="000000"/>
          <w:highlight w:val="white"/>
          <w:u w:val="none"/>
          <w:rtl w:val="0"/>
        </w:rPr>
        <w:t xml:space="preserve">Hướng dẫn cách</w:t>
      </w:r>
      <w:r w:rsidDel="00000000" w:rsidR="00000000" w:rsidRPr="00000000">
        <w:rPr>
          <w:highlight w:val="white"/>
          <w:rtl w:val="0"/>
        </w:rPr>
        <w:t xml:space="preserve"> đăng ký, đăng nhập và kích hoạt tài khoản Nhà trường (đối với nội dung này, quý thầy cô chỉ cần xem từ phần đăng nhập):</w:t>
      </w:r>
    </w:p>
    <w:p w:rsidR="00000000" w:rsidDel="00000000" w:rsidP="00000000" w:rsidRDefault="00000000" w:rsidRPr="00000000" w14:paraId="00000060">
      <w:pPr>
        <w:tabs>
          <w:tab w:val="left" w:leader="none" w:pos="993"/>
        </w:tabs>
        <w:spacing w:line="276" w:lineRule="auto"/>
        <w:ind w:firstLine="567"/>
        <w:jc w:val="both"/>
        <w:rPr>
          <w:highlight w:val="white"/>
        </w:rPr>
      </w:pPr>
      <w:hyperlink r:id="rId15">
        <w:r w:rsidDel="00000000" w:rsidR="00000000" w:rsidRPr="00000000">
          <w:rPr>
            <w:color w:val="0000ff"/>
            <w:highlight w:val="white"/>
            <w:u w:val="single"/>
            <w:rtl w:val="0"/>
          </w:rPr>
          <w:t xml:space="preserve">https://youtu.be/OZXAlLitlkQ</w:t>
        </w:r>
      </w:hyperlink>
      <w:r w:rsidDel="00000000" w:rsidR="00000000" w:rsidRPr="00000000">
        <w:rPr>
          <w:rtl w:val="0"/>
        </w:rPr>
      </w:r>
    </w:p>
    <w:p w:rsidR="00000000" w:rsidDel="00000000" w:rsidP="00000000" w:rsidRDefault="00000000" w:rsidRPr="00000000" w14:paraId="00000061">
      <w:pPr>
        <w:tabs>
          <w:tab w:val="left" w:leader="none" w:pos="993"/>
        </w:tabs>
        <w:spacing w:line="276" w:lineRule="auto"/>
        <w:ind w:firstLine="567"/>
        <w:jc w:val="both"/>
        <w:rPr>
          <w:highlight w:val="white"/>
        </w:rPr>
      </w:pPr>
      <w:r w:rsidDel="00000000" w:rsidR="00000000" w:rsidRPr="00000000">
        <w:rPr>
          <w:b w:val="1"/>
          <w:highlight w:val="white"/>
          <w:rtl w:val="0"/>
        </w:rPr>
        <w:t xml:space="preserve">Video 2:</w:t>
      </w:r>
      <w:r w:rsidDel="00000000" w:rsidR="00000000" w:rsidRPr="00000000">
        <w:rPr>
          <w:highlight w:val="white"/>
          <w:rtl w:val="0"/>
        </w:rPr>
        <w:t xml:space="preserve"> </w:t>
      </w:r>
      <w:r w:rsidDel="00000000" w:rsidR="00000000" w:rsidRPr="00000000">
        <w:rPr>
          <w:color w:val="000000"/>
          <w:highlight w:val="white"/>
          <w:u w:val="none"/>
          <w:rtl w:val="0"/>
        </w:rPr>
        <w:t xml:space="preserve">Hướng dẫn cách tạo</w:t>
      </w:r>
      <w:r w:rsidDel="00000000" w:rsidR="00000000" w:rsidRPr="00000000">
        <w:rPr>
          <w:highlight w:val="white"/>
          <w:rtl w:val="0"/>
        </w:rPr>
        <w:t xml:space="preserve"> lớp học và thêm học sinh vào lớp:</w:t>
      </w:r>
    </w:p>
    <w:p w:rsidR="00000000" w:rsidDel="00000000" w:rsidP="00000000" w:rsidRDefault="00000000" w:rsidRPr="00000000" w14:paraId="00000062">
      <w:pPr>
        <w:tabs>
          <w:tab w:val="left" w:leader="none" w:pos="993"/>
        </w:tabs>
        <w:spacing w:line="276" w:lineRule="auto"/>
        <w:ind w:firstLine="567"/>
        <w:jc w:val="both"/>
        <w:rPr>
          <w:highlight w:val="white"/>
        </w:rPr>
      </w:pPr>
      <w:hyperlink r:id="rId16">
        <w:r w:rsidDel="00000000" w:rsidR="00000000" w:rsidRPr="00000000">
          <w:rPr>
            <w:color w:val="0000ff"/>
            <w:highlight w:val="white"/>
            <w:u w:val="single"/>
            <w:rtl w:val="0"/>
          </w:rPr>
          <w:t xml:space="preserve">https://youtu.be/-1VzQMPAuSo</w:t>
        </w:r>
      </w:hyperlink>
      <w:r w:rsidDel="00000000" w:rsidR="00000000" w:rsidRPr="00000000">
        <w:rPr>
          <w:rtl w:val="0"/>
        </w:rPr>
      </w:r>
    </w:p>
    <w:p w:rsidR="00000000" w:rsidDel="00000000" w:rsidP="00000000" w:rsidRDefault="00000000" w:rsidRPr="00000000" w14:paraId="00000063">
      <w:pPr>
        <w:tabs>
          <w:tab w:val="left" w:leader="none" w:pos="993"/>
        </w:tabs>
        <w:spacing w:line="276" w:lineRule="auto"/>
        <w:ind w:firstLine="567"/>
        <w:jc w:val="both"/>
        <w:rPr>
          <w:highlight w:val="white"/>
        </w:rPr>
      </w:pPr>
      <w:r w:rsidDel="00000000" w:rsidR="00000000" w:rsidRPr="00000000">
        <w:rPr>
          <w:b w:val="1"/>
          <w:highlight w:val="white"/>
          <w:rtl w:val="0"/>
        </w:rPr>
        <w:t xml:space="preserve">Video 3:</w:t>
      </w:r>
      <w:r w:rsidDel="00000000" w:rsidR="00000000" w:rsidRPr="00000000">
        <w:rPr>
          <w:highlight w:val="white"/>
          <w:rtl w:val="0"/>
        </w:rPr>
        <w:t xml:space="preserve"> </w:t>
      </w:r>
      <w:r w:rsidDel="00000000" w:rsidR="00000000" w:rsidRPr="00000000">
        <w:rPr>
          <w:color w:val="000000"/>
          <w:highlight w:val="white"/>
          <w:u w:val="none"/>
          <w:rtl w:val="0"/>
        </w:rPr>
        <w:t xml:space="preserve">Hướng dẫn cách giao bài</w:t>
      </w:r>
      <w:r w:rsidDel="00000000" w:rsidR="00000000" w:rsidRPr="00000000">
        <w:rPr>
          <w:highlight w:val="white"/>
          <w:rtl w:val="0"/>
        </w:rPr>
        <w:t xml:space="preserve"> và </w:t>
      </w:r>
      <w:r w:rsidDel="00000000" w:rsidR="00000000" w:rsidRPr="00000000">
        <w:rPr>
          <w:color w:val="000000"/>
          <w:highlight w:val="white"/>
          <w:u w:val="none"/>
          <w:rtl w:val="0"/>
        </w:rPr>
        <w:t xml:space="preserve">xem điểm</w:t>
      </w:r>
      <w:r w:rsidDel="00000000" w:rsidR="00000000" w:rsidRPr="00000000">
        <w:rPr>
          <w:highlight w:val="white"/>
          <w:rtl w:val="0"/>
        </w:rPr>
        <w:t xml:space="preserve"> của học sinh:</w:t>
      </w:r>
    </w:p>
    <w:p w:rsidR="00000000" w:rsidDel="00000000" w:rsidP="00000000" w:rsidRDefault="00000000" w:rsidRPr="00000000" w14:paraId="00000064">
      <w:pPr>
        <w:tabs>
          <w:tab w:val="left" w:leader="none" w:pos="993"/>
        </w:tabs>
        <w:spacing w:line="276" w:lineRule="auto"/>
        <w:ind w:firstLine="567"/>
        <w:jc w:val="both"/>
        <w:rPr>
          <w:highlight w:val="white"/>
        </w:rPr>
      </w:pPr>
      <w:hyperlink r:id="rId17">
        <w:r w:rsidDel="00000000" w:rsidR="00000000" w:rsidRPr="00000000">
          <w:rPr>
            <w:color w:val="0000ff"/>
            <w:highlight w:val="white"/>
            <w:u w:val="single"/>
            <w:rtl w:val="0"/>
          </w:rPr>
          <w:t xml:space="preserve">https://youtu.be/VU4UHPcQ7sA</w:t>
        </w:r>
      </w:hyperlink>
      <w:r w:rsidDel="00000000" w:rsidR="00000000" w:rsidRPr="00000000">
        <w:rPr>
          <w:rtl w:val="0"/>
        </w:rPr>
      </w:r>
    </w:p>
    <w:p w:rsidR="00000000" w:rsidDel="00000000" w:rsidP="00000000" w:rsidRDefault="00000000" w:rsidRPr="00000000" w14:paraId="00000065">
      <w:pPr>
        <w:spacing w:line="276" w:lineRule="auto"/>
        <w:ind w:firstLine="0"/>
        <w:rPr>
          <w:highlight w:val="white"/>
        </w:rPr>
      </w:pPr>
      <w:r w:rsidDel="00000000" w:rsidR="00000000" w:rsidRPr="00000000">
        <w:rPr>
          <w:rtl w:val="0"/>
        </w:rPr>
      </w:r>
    </w:p>
    <w:p w:rsidR="00000000" w:rsidDel="00000000" w:rsidP="00000000" w:rsidRDefault="00000000" w:rsidRPr="00000000" w14:paraId="00000066">
      <w:pPr>
        <w:spacing w:line="276" w:lineRule="auto"/>
        <w:ind w:firstLine="0"/>
        <w:rPr>
          <w:highlight w:val="white"/>
        </w:rPr>
      </w:pPr>
      <w:r w:rsidDel="00000000" w:rsidR="00000000" w:rsidRPr="00000000">
        <w:rPr>
          <w:rtl w:val="0"/>
        </w:rPr>
      </w:r>
    </w:p>
    <w:p w:rsidR="00000000" w:rsidDel="00000000" w:rsidP="00000000" w:rsidRDefault="00000000" w:rsidRPr="00000000" w14:paraId="00000067">
      <w:pPr>
        <w:spacing w:line="276" w:lineRule="auto"/>
        <w:ind w:firstLine="0"/>
        <w:rPr>
          <w:b w:val="1"/>
          <w:highlight w:val="white"/>
        </w:rPr>
      </w:pPr>
      <w:r w:rsidDel="00000000" w:rsidR="00000000" w:rsidRPr="00000000">
        <w:rPr>
          <w:b w:val="1"/>
          <w:highlight w:val="white"/>
          <w:rtl w:val="0"/>
        </w:rPr>
        <w:t xml:space="preserve">Phụ lục 3:</w:t>
      </w:r>
    </w:p>
    <w:p w:rsidR="00000000" w:rsidDel="00000000" w:rsidP="00000000" w:rsidRDefault="00000000" w:rsidRPr="00000000" w14:paraId="00000068">
      <w:pPr>
        <w:spacing w:line="276" w:lineRule="auto"/>
        <w:ind w:firstLine="0"/>
        <w:jc w:val="center"/>
        <w:rPr>
          <w:b w:val="1"/>
          <w:highlight w:val="white"/>
        </w:rPr>
      </w:pPr>
      <w:r w:rsidDel="00000000" w:rsidR="00000000" w:rsidRPr="00000000">
        <w:rPr>
          <w:b w:val="1"/>
          <w:highlight w:val="white"/>
          <w:rtl w:val="0"/>
        </w:rPr>
        <w:t xml:space="preserve">DANH SÁCH TÀI KHOẢN TRƯỜNG HỌC MỞ KAV</w:t>
      </w:r>
    </w:p>
    <w:p w:rsidR="00000000" w:rsidDel="00000000" w:rsidP="00000000" w:rsidRDefault="00000000" w:rsidRPr="00000000" w14:paraId="00000069">
      <w:pPr>
        <w:spacing w:line="276" w:lineRule="auto"/>
        <w:ind w:firstLine="0"/>
        <w:jc w:val="center"/>
        <w:rPr>
          <w:highlight w:val="white"/>
        </w:rPr>
      </w:pPr>
      <w:r w:rsidDel="00000000" w:rsidR="00000000" w:rsidRPr="00000000">
        <w:rPr>
          <w:highlight w:val="white"/>
          <w:rtl w:val="0"/>
        </w:rPr>
        <w:t xml:space="preserve">(</w:t>
      </w:r>
      <w:r w:rsidDel="00000000" w:rsidR="00000000" w:rsidRPr="00000000">
        <w:rPr>
          <w:color w:val="000000"/>
          <w:highlight w:val="white"/>
          <w:u w:val="none"/>
          <w:rtl w:val="0"/>
        </w:rPr>
        <w:t xml:space="preserve">Xem file excel</w:t>
      </w:r>
      <w:r w:rsidDel="00000000" w:rsidR="00000000" w:rsidRPr="00000000">
        <w:rPr>
          <w:highlight w:val="white"/>
          <w:rtl w:val="0"/>
        </w:rPr>
        <w:t xml:space="preserve"> đính kèm)</w:t>
      </w:r>
    </w:p>
    <w:sectPr>
      <w:type w:val="nextPage"/>
      <w:pgSz w:h="16834" w:w="11909" w:orient="portrait"/>
      <w:pgMar w:bottom="1152" w:top="1152" w:left="1440" w:right="863"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8"/>
        <w:szCs w:val="28"/>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character" w:styleId="Hyperlink">
    <w:name w:val="Hyperlink"/>
    <w:basedOn w:val="DefaultParagraphFont"/>
    <w:uiPriority w:val="99"/>
    <w:unhideWhenUsed w:val="1"/>
    <w:rsid w:val="001B394B"/>
    <w:rPr>
      <w:color w:val="0000ff" w:themeColor="hyperlink"/>
      <w:u w:val="single"/>
    </w:rPr>
  </w:style>
  <w:style w:type="paragraph" w:styleId="Header">
    <w:name w:val="header"/>
    <w:basedOn w:val="Normal"/>
    <w:link w:val="HeaderChar"/>
    <w:uiPriority w:val="99"/>
    <w:unhideWhenUsed w:val="1"/>
    <w:rsid w:val="008F1123"/>
    <w:pPr>
      <w:tabs>
        <w:tab w:val="center" w:pos="4680"/>
        <w:tab w:val="right" w:pos="9360"/>
      </w:tabs>
    </w:pPr>
  </w:style>
  <w:style w:type="character" w:styleId="HeaderChar" w:customStyle="1">
    <w:name w:val="Header Char"/>
    <w:basedOn w:val="DefaultParagraphFont"/>
    <w:link w:val="Header"/>
    <w:uiPriority w:val="99"/>
    <w:rsid w:val="008F1123"/>
  </w:style>
  <w:style w:type="paragraph" w:styleId="Footer">
    <w:name w:val="footer"/>
    <w:basedOn w:val="Normal"/>
    <w:link w:val="FooterChar"/>
    <w:uiPriority w:val="99"/>
    <w:unhideWhenUsed w:val="1"/>
    <w:rsid w:val="008F1123"/>
    <w:pPr>
      <w:tabs>
        <w:tab w:val="center" w:pos="4680"/>
        <w:tab w:val="right" w:pos="9360"/>
      </w:tabs>
    </w:pPr>
  </w:style>
  <w:style w:type="character" w:styleId="FooterChar" w:customStyle="1">
    <w:name w:val="Footer Char"/>
    <w:basedOn w:val="DefaultParagraphFont"/>
    <w:link w:val="Footer"/>
    <w:uiPriority w:val="99"/>
    <w:rsid w:val="008F1123"/>
  </w:style>
  <w:style w:type="character" w:styleId="UnresolvedMention">
    <w:name w:val="Unresolved Mention"/>
    <w:basedOn w:val="DefaultParagraphFont"/>
    <w:uiPriority w:val="99"/>
    <w:semiHidden w:val="1"/>
    <w:unhideWhenUsed w:val="1"/>
    <w:rsid w:val="003F2A74"/>
    <w:rPr>
      <w:color w:val="605e5c"/>
      <w:shd w:color="auto" w:fill="e1dfdd" w:val="clear"/>
    </w:rPr>
  </w:style>
  <w:style w:type="character" w:styleId="FollowedHyperlink">
    <w:name w:val="FollowedHyperlink"/>
    <w:basedOn w:val="DefaultParagraphFont"/>
    <w:uiPriority w:val="99"/>
    <w:semiHidden w:val="1"/>
    <w:unhideWhenUsed w:val="1"/>
    <w:rsid w:val="004630AC"/>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zalo.me/g/rcpfyb624" TargetMode="External"/><Relationship Id="rId13" Type="http://schemas.openxmlformats.org/officeDocument/2006/relationships/hyperlink" Target="https://docs.google.com/spreadsheets/d/1g10zaYg1lUhggIk_yLDYkkR7e83AhvUv/edit?gid=1162950970#gid=1162950970" TargetMode="Externa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5936578363" TargetMode="External"/><Relationship Id="rId15" Type="http://schemas.openxmlformats.org/officeDocument/2006/relationships/hyperlink" Target="https://youtu.be/OZXAlLitlkQ" TargetMode="External"/><Relationship Id="rId14" Type="http://schemas.openxmlformats.org/officeDocument/2006/relationships/hyperlink" Target="https://drive.google.com/drive/folders/13n_XaHQa-L8vM7a_7MHHyzrlfNY2cVa6?usp=drive_link" TargetMode="External"/><Relationship Id="rId17" Type="http://schemas.openxmlformats.org/officeDocument/2006/relationships/hyperlink" Target="https://youtu.be/VU4UHPcQ7sA" TargetMode="External"/><Relationship Id="rId16" Type="http://schemas.openxmlformats.org/officeDocument/2006/relationships/hyperlink" Target="https://youtu.be/-1VzQMPAuS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T7vCmb3HH2R9GRat3x668LpGxA==">CgMxLjAyCGguZ2pkZ3hzMgloLjMwajB6bGwyCWguMWZvYjl0ZTgAciExT2QzTDdKaGVienlOb3U0azc3YXdBVDhJQ3JXaHlhWEU=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2024-07-11T08:27:00Z</dcterms:created>
  <dc:creator>thanhle</dc:creator>
</cp:coreProperties>
</file>