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34FFD6" w14:textId="77777777" w:rsidR="003E1ED3" w:rsidRPr="00B8356B" w:rsidRDefault="00000000" w:rsidP="00B8356B">
      <w:pPr>
        <w:pStyle w:val="NormalWeb"/>
        <w:spacing w:beforeAutospacing="0" w:afterAutospacing="0"/>
        <w:ind w:firstLine="720"/>
        <w:jc w:val="center"/>
        <w:rPr>
          <w:b/>
          <w:bCs/>
        </w:rPr>
      </w:pPr>
      <w:r w:rsidRPr="00B8356B">
        <w:rPr>
          <w:b/>
          <w:bCs/>
        </w:rPr>
        <w:t>ĐỀ CƯƠNG ÔN TẬP KIỂM TRA GIỮA KÌ II NĂM HỌC 2024-2025</w:t>
      </w:r>
    </w:p>
    <w:p w14:paraId="44476585" w14:textId="77777777" w:rsidR="003E1ED3" w:rsidRPr="00B8356B" w:rsidRDefault="00000000" w:rsidP="00B8356B">
      <w:pPr>
        <w:ind w:firstLine="720"/>
        <w:jc w:val="both"/>
        <w:rPr>
          <w:b/>
          <w:bCs/>
        </w:rPr>
      </w:pPr>
      <w:r w:rsidRPr="00B8356B">
        <w:rPr>
          <w:b/>
          <w:bCs/>
        </w:rPr>
        <w:t>I/ PHẦN TRẮC NGHIỆM</w:t>
      </w:r>
    </w:p>
    <w:p w14:paraId="020E82AD" w14:textId="77777777" w:rsidR="003E1ED3" w:rsidRPr="00B8356B" w:rsidRDefault="00000000" w:rsidP="00B8356B">
      <w:pPr>
        <w:ind w:firstLine="720"/>
        <w:jc w:val="both"/>
        <w:rPr>
          <w:b/>
          <w:bCs/>
        </w:rPr>
      </w:pPr>
      <w:r w:rsidRPr="00B8356B">
        <w:rPr>
          <w:b/>
          <w:bCs/>
        </w:rPr>
        <w:t>Câu 1: Thiết bị đóng cắt điện gồm:</w:t>
      </w:r>
    </w:p>
    <w:p w14:paraId="046ABD67" w14:textId="637CAF6B" w:rsidR="003E1ED3" w:rsidRPr="00B8356B" w:rsidRDefault="00000000" w:rsidP="00B8356B">
      <w:pPr>
        <w:ind w:firstLine="720"/>
        <w:jc w:val="both"/>
      </w:pPr>
      <w:r w:rsidRPr="00B8356B">
        <w:t>A. Phích cắm điện, cầu dao. </w:t>
      </w:r>
      <w:r w:rsidR="00C23452">
        <w:tab/>
      </w:r>
      <w:r w:rsidR="00C23452">
        <w:tab/>
      </w:r>
      <w:r w:rsidR="00C23452">
        <w:tab/>
      </w:r>
      <w:r w:rsidRPr="00B8356B">
        <w:t>B. Ổ cắm điện, Aptomat.</w:t>
      </w:r>
    </w:p>
    <w:p w14:paraId="67217285" w14:textId="416290C2" w:rsidR="003E1ED3" w:rsidRPr="00B8356B" w:rsidRDefault="00000000" w:rsidP="00B8356B">
      <w:pPr>
        <w:ind w:firstLine="720"/>
        <w:jc w:val="both"/>
        <w:rPr>
          <w:u w:val="single"/>
        </w:rPr>
      </w:pPr>
      <w:r w:rsidRPr="00B8356B">
        <w:t>C. Cầu dao, ổ cắm điện.</w:t>
      </w:r>
      <w:r w:rsidR="00C23452">
        <w:tab/>
      </w:r>
      <w:r w:rsidR="00C23452">
        <w:tab/>
      </w:r>
      <w:r w:rsidR="00C23452">
        <w:tab/>
      </w:r>
      <w:r w:rsidRPr="00B8356B">
        <w:rPr>
          <w:u w:val="single"/>
        </w:rPr>
        <w:t>D. Công tắc điện, cầu dao, Aptomat.</w:t>
      </w:r>
    </w:p>
    <w:p w14:paraId="093345FA" w14:textId="77777777" w:rsidR="003E1ED3" w:rsidRPr="00B8356B" w:rsidRDefault="00000000" w:rsidP="00B8356B">
      <w:pPr>
        <w:ind w:firstLine="720"/>
        <w:jc w:val="both"/>
        <w:rPr>
          <w:b/>
          <w:bCs/>
        </w:rPr>
      </w:pPr>
      <w:r w:rsidRPr="00B8356B">
        <w:rPr>
          <w:b/>
          <w:bCs/>
        </w:rPr>
        <w:t>Câu 2: Công tắc điện là:</w:t>
      </w:r>
    </w:p>
    <w:p w14:paraId="0F1047F6" w14:textId="77777777" w:rsidR="003E1ED3" w:rsidRPr="00B8356B" w:rsidRDefault="00000000" w:rsidP="00B8356B">
      <w:pPr>
        <w:ind w:firstLine="720"/>
        <w:jc w:val="both"/>
        <w:rPr>
          <w:u w:val="single"/>
        </w:rPr>
      </w:pPr>
      <w:r w:rsidRPr="00B8356B">
        <w:rPr>
          <w:u w:val="single"/>
        </w:rPr>
        <w:t>A. Thiết bị dùng để đóng cắt điện cho các đồ dùng, thiết bị điện trong gia đình.</w:t>
      </w:r>
    </w:p>
    <w:p w14:paraId="7EA56E6C" w14:textId="77777777" w:rsidR="003E1ED3" w:rsidRPr="00B8356B" w:rsidRDefault="00000000" w:rsidP="00B8356B">
      <w:pPr>
        <w:ind w:firstLine="720"/>
        <w:jc w:val="both"/>
      </w:pPr>
      <w:r w:rsidRPr="00B8356B">
        <w:t>B. Thiết bị đóng cắt điện cho toàn bộ hoặc một phần mạng điện trong nhà.</w:t>
      </w:r>
    </w:p>
    <w:p w14:paraId="2B8A1F12" w14:textId="77777777" w:rsidR="003E1ED3" w:rsidRPr="00B8356B" w:rsidRDefault="00000000" w:rsidP="00B8356B">
      <w:pPr>
        <w:ind w:firstLine="720"/>
        <w:jc w:val="both"/>
      </w:pPr>
      <w:r w:rsidRPr="00B8356B">
        <w:t>C. Thiết bị dùng để đóng cắt điện cho toàn bộ hoặc một phần mạng điện trong nhà.</w:t>
      </w:r>
    </w:p>
    <w:p w14:paraId="6CD6B680" w14:textId="77777777" w:rsidR="003E1ED3" w:rsidRPr="00B8356B" w:rsidRDefault="00000000" w:rsidP="00B8356B">
      <w:pPr>
        <w:ind w:firstLine="720"/>
        <w:jc w:val="both"/>
      </w:pPr>
      <w:r w:rsidRPr="00B8356B">
        <w:t>D. Thiết bị lấy điện cho các đồ dùng điện: quạt điện, nồi cơm điện, bàn là điện,…</w:t>
      </w:r>
    </w:p>
    <w:p w14:paraId="042438DA" w14:textId="77777777" w:rsidR="003E1ED3" w:rsidRPr="00B8356B" w:rsidRDefault="00000000" w:rsidP="00B8356B">
      <w:pPr>
        <w:ind w:firstLine="720"/>
        <w:jc w:val="both"/>
        <w:rPr>
          <w:b/>
          <w:bCs/>
        </w:rPr>
      </w:pPr>
      <w:r w:rsidRPr="00B8356B">
        <w:rPr>
          <w:b/>
          <w:bCs/>
        </w:rPr>
        <w:t>Câu 3: Các bộ phận của công tắc điện gồm:</w:t>
      </w:r>
    </w:p>
    <w:p w14:paraId="7A63CCEA" w14:textId="409314C9" w:rsidR="003E1ED3" w:rsidRPr="00B8356B" w:rsidRDefault="00000000" w:rsidP="00B8356B">
      <w:pPr>
        <w:ind w:firstLine="720"/>
        <w:jc w:val="both"/>
        <w:rPr>
          <w:u w:val="single"/>
        </w:rPr>
      </w:pPr>
      <w:r w:rsidRPr="00B8356B">
        <w:t>A. Cần đóng cắt, vỏ, các cực nối điện.</w:t>
      </w:r>
      <w:r w:rsidR="00C23452">
        <w:tab/>
      </w:r>
      <w:r w:rsidRPr="00B8356B">
        <w:rPr>
          <w:u w:val="single"/>
        </w:rPr>
        <w:t>B. Nút bật tắt, vỏ, các cực nối điện. </w:t>
      </w:r>
    </w:p>
    <w:p w14:paraId="1772C917" w14:textId="207C8164" w:rsidR="003E1ED3" w:rsidRPr="00B8356B" w:rsidRDefault="00000000" w:rsidP="00B8356B">
      <w:pPr>
        <w:ind w:firstLine="720"/>
        <w:jc w:val="both"/>
      </w:pPr>
      <w:r w:rsidRPr="00B8356B">
        <w:t>C. Các cực tiếp điện, vỏ.</w:t>
      </w:r>
      <w:r w:rsidR="00C23452">
        <w:tab/>
      </w:r>
      <w:r w:rsidR="00C23452">
        <w:tab/>
      </w:r>
      <w:r w:rsidR="00C23452">
        <w:tab/>
      </w:r>
      <w:r w:rsidRPr="00B8356B">
        <w:t>D. Các chốt (chấu) tiếp điện, vỏ. </w:t>
      </w:r>
    </w:p>
    <w:p w14:paraId="299947D5" w14:textId="77777777" w:rsidR="003E1ED3" w:rsidRPr="00B8356B" w:rsidRDefault="00000000" w:rsidP="00B8356B">
      <w:pPr>
        <w:ind w:firstLine="720"/>
        <w:jc w:val="both"/>
        <w:rPr>
          <w:color w:val="116AB1"/>
        </w:rPr>
      </w:pPr>
      <w:r w:rsidRPr="00B8356B">
        <w:t>D. Gia đình, hộ chung cư, nhà hàng, khách sạn.</w:t>
      </w:r>
    </w:p>
    <w:p w14:paraId="78656D00" w14:textId="77777777" w:rsidR="003E1ED3" w:rsidRPr="00B8356B" w:rsidRDefault="00000000" w:rsidP="00B8356B">
      <w:pPr>
        <w:ind w:right="48" w:firstLine="720"/>
        <w:jc w:val="both"/>
        <w:rPr>
          <w:b/>
          <w:bCs/>
        </w:rPr>
      </w:pPr>
      <w:r w:rsidRPr="00B8356B">
        <w:rPr>
          <w:b/>
          <w:bCs/>
        </w:rPr>
        <w:t>Câu 4:</w:t>
      </w:r>
      <w:r w:rsidRPr="00B8356B">
        <w:rPr>
          <w:bCs/>
        </w:rPr>
        <w:t xml:space="preserve"> </w:t>
      </w:r>
      <w:r w:rsidRPr="00B8356B">
        <w:rPr>
          <w:b/>
          <w:bCs/>
        </w:rPr>
        <w:t>Thông số kĩ thuật nào đúng với công tắc điện?</w:t>
      </w:r>
    </w:p>
    <w:p w14:paraId="661382CC" w14:textId="7D584A19" w:rsidR="003E1ED3" w:rsidRPr="00B8356B" w:rsidRDefault="00000000" w:rsidP="00B8356B">
      <w:pPr>
        <w:ind w:right="48" w:firstLine="720"/>
        <w:jc w:val="both"/>
      </w:pPr>
      <w:r w:rsidRPr="00B8356B">
        <w:t>A. 5 A – 250 V.</w:t>
      </w:r>
      <w:r w:rsidRPr="00B8356B">
        <w:tab/>
      </w:r>
      <w:r w:rsidRPr="00B8356B">
        <w:tab/>
      </w:r>
      <w:r w:rsidRPr="00B8356B">
        <w:tab/>
      </w:r>
      <w:r w:rsidRPr="00B8356B">
        <w:tab/>
        <w:t>B. 16 A – 600 V.</w:t>
      </w:r>
      <w:r w:rsidRPr="00B8356B">
        <w:tab/>
      </w:r>
      <w:r w:rsidRPr="00B8356B">
        <w:tab/>
      </w:r>
    </w:p>
    <w:p w14:paraId="158DB83C" w14:textId="3F1FA94D" w:rsidR="003E1ED3" w:rsidRPr="00B8356B" w:rsidRDefault="00000000" w:rsidP="00B8356B">
      <w:pPr>
        <w:ind w:right="48" w:firstLine="720"/>
        <w:jc w:val="both"/>
        <w:rPr>
          <w:u w:val="single"/>
        </w:rPr>
      </w:pPr>
      <w:r w:rsidRPr="00B8356B">
        <w:t>C. 30 A – 240 V.</w:t>
      </w:r>
      <w:r w:rsidRPr="00B8356B">
        <w:tab/>
      </w:r>
      <w:r w:rsidRPr="00B8356B">
        <w:tab/>
      </w:r>
      <w:r w:rsidRPr="00B8356B">
        <w:tab/>
      </w:r>
      <w:r w:rsidRPr="00B8356B">
        <w:tab/>
      </w:r>
      <w:r w:rsidRPr="00B8356B">
        <w:rPr>
          <w:u w:val="single"/>
        </w:rPr>
        <w:t>D. 10 A – 220 V. </w:t>
      </w:r>
    </w:p>
    <w:p w14:paraId="78E18D64" w14:textId="77777777" w:rsidR="003E1ED3" w:rsidRPr="00B8356B" w:rsidRDefault="00000000" w:rsidP="00B8356B">
      <w:pPr>
        <w:ind w:right="48" w:firstLine="720"/>
        <w:jc w:val="both"/>
        <w:rPr>
          <w:b/>
          <w:bCs/>
        </w:rPr>
      </w:pPr>
      <w:r w:rsidRPr="00B8356B">
        <w:rPr>
          <w:b/>
          <w:bCs/>
        </w:rPr>
        <w:t>Câu 5:</w:t>
      </w:r>
      <w:r w:rsidRPr="00B8356B">
        <w:rPr>
          <w:bCs/>
        </w:rPr>
        <w:t xml:space="preserve"> </w:t>
      </w:r>
      <w:r w:rsidRPr="00B8356B">
        <w:rPr>
          <w:b/>
          <w:bCs/>
        </w:rPr>
        <w:t>Aptomat có cấu tạo gồm những bộ phận nào?</w:t>
      </w:r>
    </w:p>
    <w:p w14:paraId="7FFA2CFC" w14:textId="3CAED181" w:rsidR="003E1ED3" w:rsidRPr="00B8356B" w:rsidRDefault="00000000" w:rsidP="00B8356B">
      <w:pPr>
        <w:ind w:right="48" w:firstLine="720"/>
        <w:jc w:val="both"/>
      </w:pPr>
      <w:r w:rsidRPr="00B8356B">
        <w:rPr>
          <w:u w:val="single"/>
        </w:rPr>
        <w:t>A. Nút bật tắt, vỏ, các cực nối điện. </w:t>
      </w:r>
      <w:r w:rsidRPr="00B8356B">
        <w:tab/>
      </w:r>
      <w:r w:rsidR="00C23452">
        <w:tab/>
      </w:r>
      <w:r w:rsidRPr="00B8356B">
        <w:t>B. Cần đóng cắt, vỏ, các cực nối điện. </w:t>
      </w:r>
    </w:p>
    <w:p w14:paraId="3B9CC2E6" w14:textId="77777777" w:rsidR="003E1ED3" w:rsidRPr="00B8356B" w:rsidRDefault="00000000" w:rsidP="00B8356B">
      <w:pPr>
        <w:ind w:right="48" w:firstLine="720"/>
        <w:jc w:val="both"/>
      </w:pPr>
      <w:r w:rsidRPr="00B8356B">
        <w:t>C. Các cực tiếp điện, vỏ. </w:t>
      </w:r>
      <w:r w:rsidRPr="00B8356B">
        <w:tab/>
      </w:r>
      <w:r w:rsidRPr="00B8356B">
        <w:tab/>
      </w:r>
      <w:r w:rsidRPr="00B8356B">
        <w:tab/>
        <w:t>D. Chấu tiếp điện, vỏ. </w:t>
      </w:r>
    </w:p>
    <w:p w14:paraId="07EDB512" w14:textId="77777777" w:rsidR="003E1ED3" w:rsidRPr="00B8356B" w:rsidRDefault="00000000" w:rsidP="00B8356B">
      <w:pPr>
        <w:ind w:right="48" w:firstLine="720"/>
        <w:jc w:val="both"/>
      </w:pPr>
      <w:r w:rsidRPr="00B8356B">
        <w:rPr>
          <w:b/>
          <w:bCs/>
        </w:rPr>
        <w:t>Câu 6:</w:t>
      </w:r>
      <w:r w:rsidRPr="00B8356B">
        <w:t xml:space="preserve"> T</w:t>
      </w:r>
      <w:r w:rsidRPr="00B8356B">
        <w:rPr>
          <w:b/>
          <w:bCs/>
        </w:rPr>
        <w:t>hông tin về dòng điện và điện áp mức của cầu dao thường được ghi trên:</w:t>
      </w:r>
    </w:p>
    <w:p w14:paraId="454819E7" w14:textId="19A8163C" w:rsidR="003E1ED3" w:rsidRPr="00B8356B" w:rsidRDefault="00000000" w:rsidP="00B8356B">
      <w:pPr>
        <w:ind w:right="48" w:firstLine="720"/>
        <w:jc w:val="both"/>
        <w:rPr>
          <w:u w:val="single"/>
        </w:rPr>
      </w:pPr>
      <w:r w:rsidRPr="00B8356B">
        <w:t>A. Vỏ của cầu dao.</w:t>
      </w:r>
      <w:r w:rsidRPr="00B8356B">
        <w:tab/>
      </w:r>
      <w:r w:rsidRPr="00B8356B">
        <w:tab/>
      </w:r>
      <w:r w:rsidRPr="00B8356B">
        <w:tab/>
      </w:r>
      <w:r w:rsidRPr="00B8356B">
        <w:tab/>
      </w:r>
      <w:r w:rsidRPr="00B8356B">
        <w:rPr>
          <w:u w:val="single"/>
        </w:rPr>
        <w:t>B. Dưới nút bật tắt.</w:t>
      </w:r>
    </w:p>
    <w:p w14:paraId="7A168CC1" w14:textId="77777777" w:rsidR="003E1ED3" w:rsidRPr="00B8356B" w:rsidRDefault="00000000" w:rsidP="00B8356B">
      <w:pPr>
        <w:ind w:firstLine="720"/>
        <w:jc w:val="both"/>
      </w:pPr>
      <w:r w:rsidRPr="00B8356B">
        <w:t>C. Vị trí tay cầm của cần đóng cắt. </w:t>
      </w:r>
      <w:r w:rsidRPr="00B8356B">
        <w:tab/>
      </w:r>
      <w:r w:rsidRPr="00B8356B">
        <w:tab/>
        <w:t>D. Trên các cực nối điện. </w:t>
      </w:r>
    </w:p>
    <w:p w14:paraId="4E22C026" w14:textId="77777777" w:rsidR="003E1ED3" w:rsidRPr="00B8356B" w:rsidRDefault="00000000" w:rsidP="00B8356B">
      <w:pPr>
        <w:ind w:firstLine="720"/>
        <w:jc w:val="both"/>
        <w:rPr>
          <w:b/>
          <w:bCs/>
        </w:rPr>
      </w:pPr>
      <w:r w:rsidRPr="00B8356B">
        <w:rPr>
          <w:b/>
          <w:bCs/>
        </w:rPr>
        <w:t>Câu 7: Đồng hồ vạn năng có mấy bộ phận cơ bản? </w:t>
      </w:r>
    </w:p>
    <w:p w14:paraId="680F5D16" w14:textId="78F30642" w:rsidR="003E1ED3" w:rsidRPr="00B8356B" w:rsidRDefault="00000000" w:rsidP="00B8356B">
      <w:pPr>
        <w:ind w:firstLine="720"/>
        <w:jc w:val="both"/>
        <w:rPr>
          <w:u w:val="single"/>
        </w:rPr>
      </w:pPr>
      <w:r w:rsidRPr="00B8356B">
        <w:t>A. 8.</w:t>
      </w:r>
      <w:r w:rsidR="00C23452">
        <w:tab/>
      </w:r>
      <w:r w:rsidR="00C23452">
        <w:tab/>
      </w:r>
      <w:r w:rsidRPr="00B8356B">
        <w:t>B. 6.</w:t>
      </w:r>
      <w:r w:rsidR="00C23452">
        <w:tab/>
      </w:r>
      <w:r w:rsidR="00C23452">
        <w:tab/>
      </w:r>
      <w:r w:rsidRPr="00B8356B">
        <w:t>C. 3. </w:t>
      </w:r>
      <w:r w:rsidR="00C23452">
        <w:tab/>
      </w:r>
      <w:r w:rsidR="00C23452">
        <w:tab/>
      </w:r>
      <w:r w:rsidRPr="00B8356B">
        <w:rPr>
          <w:u w:val="single"/>
        </w:rPr>
        <w:t>D. 7. </w:t>
      </w:r>
    </w:p>
    <w:p w14:paraId="3072F5CD" w14:textId="77777777" w:rsidR="003E1ED3" w:rsidRPr="00B8356B" w:rsidRDefault="00000000" w:rsidP="00B8356B">
      <w:pPr>
        <w:ind w:firstLine="720"/>
        <w:jc w:val="both"/>
        <w:rPr>
          <w:b/>
          <w:bCs/>
        </w:rPr>
      </w:pPr>
      <w:r w:rsidRPr="00B8356B">
        <w:rPr>
          <w:b/>
          <w:bCs/>
        </w:rPr>
        <w:t>Câu 8: Phát biểu nào dưới đây sai về đồng hồ vạn năng? </w:t>
      </w:r>
    </w:p>
    <w:p w14:paraId="23E4CAF2" w14:textId="4DB65529" w:rsidR="003E1ED3" w:rsidRPr="00B8356B" w:rsidRDefault="00000000" w:rsidP="00B8356B">
      <w:pPr>
        <w:ind w:firstLine="720"/>
        <w:jc w:val="both"/>
        <w:rPr>
          <w:u w:val="single"/>
        </w:rPr>
      </w:pPr>
      <w:r w:rsidRPr="00B8356B">
        <w:t>A. Đo các thông số điện một chiều.</w:t>
      </w:r>
      <w:r w:rsidR="00C23452">
        <w:tab/>
      </w:r>
      <w:r w:rsidR="00C23452">
        <w:tab/>
      </w:r>
      <w:r w:rsidRPr="00B8356B">
        <w:rPr>
          <w:u w:val="single"/>
        </w:rPr>
        <w:t>B. Đo điện bị quá tải để cắt mạch điện. </w:t>
      </w:r>
    </w:p>
    <w:p w14:paraId="11CF3AE9" w14:textId="32A13E5E" w:rsidR="003E1ED3" w:rsidRPr="00B8356B" w:rsidRDefault="00000000" w:rsidP="00B8356B">
      <w:pPr>
        <w:ind w:firstLine="720"/>
        <w:jc w:val="both"/>
      </w:pPr>
      <w:r w:rsidRPr="00B8356B">
        <w:t>C. Đo cường độ dòng điện.</w:t>
      </w:r>
      <w:r w:rsidR="00C23452">
        <w:tab/>
      </w:r>
      <w:r w:rsidR="00C23452">
        <w:tab/>
      </w:r>
      <w:r w:rsidR="00C23452">
        <w:tab/>
      </w:r>
      <w:r w:rsidRPr="00B8356B">
        <w:t>D. Đo hiệu điện thế. </w:t>
      </w:r>
    </w:p>
    <w:p w14:paraId="5613CA7E" w14:textId="77777777" w:rsidR="003E1ED3" w:rsidRPr="00B8356B" w:rsidRDefault="00000000" w:rsidP="00B8356B">
      <w:pPr>
        <w:ind w:firstLine="720"/>
        <w:jc w:val="both"/>
      </w:pPr>
      <w:r w:rsidRPr="00B8356B">
        <w:rPr>
          <w:b/>
          <w:bCs/>
        </w:rPr>
        <w:t>Câu 9: Bộ phận nào dưới đây không phải là bộ phận cơ bản của ampe kìm?</w:t>
      </w:r>
      <w:r w:rsidRPr="00B8356B">
        <w:t> </w:t>
      </w:r>
    </w:p>
    <w:p w14:paraId="174351BB" w14:textId="504AC9FC" w:rsidR="003E1ED3" w:rsidRPr="00B8356B" w:rsidRDefault="00000000" w:rsidP="00B8356B">
      <w:pPr>
        <w:ind w:firstLine="720"/>
        <w:jc w:val="both"/>
      </w:pPr>
      <w:r w:rsidRPr="00B8356B">
        <w:t>A. Hàm kẹp.</w:t>
      </w:r>
      <w:r w:rsidR="00C23452">
        <w:tab/>
      </w:r>
      <w:r w:rsidR="00C23452">
        <w:tab/>
      </w:r>
      <w:r w:rsidR="00C23452">
        <w:tab/>
      </w:r>
      <w:r w:rsidR="00C23452">
        <w:tab/>
      </w:r>
      <w:r w:rsidR="00C23452">
        <w:tab/>
      </w:r>
      <w:r w:rsidRPr="00B8356B">
        <w:t>B. Màn hình hiển thị.</w:t>
      </w:r>
    </w:p>
    <w:p w14:paraId="6ACBB2E4" w14:textId="1330A74F" w:rsidR="003E1ED3" w:rsidRPr="00B8356B" w:rsidRDefault="00000000" w:rsidP="00B8356B">
      <w:pPr>
        <w:ind w:firstLine="720"/>
        <w:jc w:val="both"/>
      </w:pPr>
      <w:r w:rsidRPr="00B8356B">
        <w:rPr>
          <w:u w:val="single"/>
        </w:rPr>
        <w:t>C. Các cực nối điện.</w:t>
      </w:r>
      <w:r w:rsidR="00C23452" w:rsidRPr="00C23452">
        <w:tab/>
      </w:r>
      <w:r w:rsidR="00C23452" w:rsidRPr="00C23452">
        <w:tab/>
      </w:r>
      <w:r w:rsidR="00C23452" w:rsidRPr="00C23452">
        <w:tab/>
      </w:r>
      <w:r w:rsidR="00C23452" w:rsidRPr="00C23452">
        <w:tab/>
      </w:r>
      <w:r w:rsidRPr="00B8356B">
        <w:t>D. Thang đo. </w:t>
      </w:r>
    </w:p>
    <w:p w14:paraId="239AC4C6" w14:textId="77777777" w:rsidR="003E1ED3" w:rsidRPr="00B8356B" w:rsidRDefault="00000000" w:rsidP="00B8356B">
      <w:pPr>
        <w:ind w:firstLine="720"/>
        <w:jc w:val="both"/>
        <w:rPr>
          <w:b/>
          <w:bCs/>
        </w:rPr>
      </w:pPr>
      <w:r w:rsidRPr="00B8356B">
        <w:rPr>
          <w:b/>
          <w:bCs/>
        </w:rPr>
        <w:t>Câu 10: Mạng điện trong nhà nhận điện năng từ đâu để cung cấp điện cho các đồ dùng điện trong gia đình?</w:t>
      </w:r>
    </w:p>
    <w:p w14:paraId="38FAB5A0" w14:textId="7353D14B" w:rsidR="003E1ED3" w:rsidRPr="00B8356B" w:rsidRDefault="00000000" w:rsidP="00B8356B">
      <w:pPr>
        <w:ind w:firstLine="720"/>
        <w:jc w:val="both"/>
      </w:pPr>
      <w:r w:rsidRPr="00B8356B">
        <w:t>A. Hệ thống dây pha.</w:t>
      </w:r>
      <w:r w:rsidR="00630CF3">
        <w:tab/>
      </w:r>
      <w:r w:rsidR="00630CF3">
        <w:tab/>
      </w:r>
      <w:r w:rsidR="00630CF3">
        <w:tab/>
      </w:r>
      <w:r w:rsidR="00630CF3">
        <w:tab/>
      </w:r>
      <w:r w:rsidRPr="00B8356B">
        <w:t>B. Hệ thống dây trung tính.</w:t>
      </w:r>
    </w:p>
    <w:p w14:paraId="4AB48390" w14:textId="2422631D" w:rsidR="003E1ED3" w:rsidRPr="00B8356B" w:rsidRDefault="00000000" w:rsidP="00B8356B">
      <w:pPr>
        <w:ind w:firstLine="720"/>
        <w:jc w:val="both"/>
        <w:rPr>
          <w:u w:val="single"/>
        </w:rPr>
      </w:pPr>
      <w:r w:rsidRPr="00B8356B">
        <w:t>C. Công tơ điện.</w:t>
      </w:r>
      <w:r w:rsidR="00630CF3">
        <w:tab/>
      </w:r>
      <w:r w:rsidR="00630CF3">
        <w:tab/>
      </w:r>
      <w:r w:rsidR="00630CF3">
        <w:tab/>
      </w:r>
      <w:r w:rsidR="00630CF3">
        <w:tab/>
      </w:r>
      <w:r w:rsidRPr="00B8356B">
        <w:rPr>
          <w:u w:val="single"/>
        </w:rPr>
        <w:t>D. Mạng phân phối. </w:t>
      </w:r>
    </w:p>
    <w:p w14:paraId="0A280574" w14:textId="77777777" w:rsidR="003E1ED3" w:rsidRPr="00B8356B" w:rsidRDefault="00000000" w:rsidP="00B8356B">
      <w:pPr>
        <w:ind w:firstLine="720"/>
        <w:jc w:val="both"/>
        <w:rPr>
          <w:b/>
          <w:bCs/>
        </w:rPr>
      </w:pPr>
      <w:r w:rsidRPr="00B8356B">
        <w:rPr>
          <w:b/>
          <w:bCs/>
        </w:rPr>
        <w:t>Câu 11: Chọn phát biểu sai về sơ đồ nguyên lí. </w:t>
      </w:r>
    </w:p>
    <w:p w14:paraId="3C65FA53" w14:textId="77777777" w:rsidR="003E1ED3" w:rsidRPr="00B8356B" w:rsidRDefault="00000000" w:rsidP="00B8356B">
      <w:pPr>
        <w:ind w:firstLine="720"/>
        <w:jc w:val="both"/>
      </w:pPr>
      <w:r w:rsidRPr="00B8356B">
        <w:t>A. Thể hiện mối liên hệ điện giữa các thiết bị trong mạng điện.</w:t>
      </w:r>
    </w:p>
    <w:p w14:paraId="2F410B0F" w14:textId="77777777" w:rsidR="003E1ED3" w:rsidRPr="00B8356B" w:rsidRDefault="00000000" w:rsidP="00B8356B">
      <w:pPr>
        <w:ind w:firstLine="720"/>
        <w:jc w:val="both"/>
      </w:pPr>
      <w:r w:rsidRPr="00B8356B">
        <w:t>B. Là cơ sở để thiết kế sơ đồ lắp đặt.</w:t>
      </w:r>
    </w:p>
    <w:p w14:paraId="6D520E2C" w14:textId="77777777" w:rsidR="003E1ED3" w:rsidRPr="00B8356B" w:rsidRDefault="00000000" w:rsidP="00B8356B">
      <w:pPr>
        <w:ind w:firstLine="720"/>
        <w:jc w:val="both"/>
        <w:rPr>
          <w:u w:val="single"/>
        </w:rPr>
      </w:pPr>
      <w:r w:rsidRPr="00B8356B">
        <w:rPr>
          <w:u w:val="single"/>
        </w:rPr>
        <w:t>C. Biểu thị rõ vị trí, cách lắp đặt của các thiết bị điện trong nhà.</w:t>
      </w:r>
    </w:p>
    <w:p w14:paraId="7FF69203" w14:textId="77777777" w:rsidR="003E1ED3" w:rsidRPr="00B8356B" w:rsidRDefault="00000000" w:rsidP="00B8356B">
      <w:pPr>
        <w:ind w:firstLine="720"/>
        <w:jc w:val="both"/>
      </w:pPr>
      <w:r w:rsidRPr="00B8356B">
        <w:t>D. Được dùng để nghiên cứu nguyên lí làm việc. </w:t>
      </w:r>
    </w:p>
    <w:p w14:paraId="314C69D0" w14:textId="77777777" w:rsidR="003E1ED3" w:rsidRPr="00B8356B" w:rsidRDefault="00000000" w:rsidP="00B8356B">
      <w:pPr>
        <w:ind w:firstLine="720"/>
        <w:jc w:val="both"/>
        <w:rPr>
          <w:b/>
          <w:bCs/>
        </w:rPr>
      </w:pPr>
      <w:r w:rsidRPr="00B8356B">
        <w:rPr>
          <w:b/>
          <w:bCs/>
        </w:rPr>
        <w:t>Câu 12: Chọn phát biểu sai về sơ đồ lắp đặt mạng điện trong nhà.</w:t>
      </w:r>
    </w:p>
    <w:p w14:paraId="5B84199E" w14:textId="77777777" w:rsidR="003E1ED3" w:rsidRPr="00B8356B" w:rsidRDefault="00000000" w:rsidP="00B8356B">
      <w:pPr>
        <w:ind w:firstLine="720"/>
        <w:jc w:val="both"/>
        <w:rPr>
          <w:u w:val="single"/>
        </w:rPr>
      </w:pPr>
      <w:r w:rsidRPr="00B8356B">
        <w:rPr>
          <w:u w:val="single"/>
        </w:rPr>
        <w:t>A. Thể hiện mối liên hệ điện giữa các thiết bị trong mạng điện.</w:t>
      </w:r>
    </w:p>
    <w:p w14:paraId="75D7A00E" w14:textId="77777777" w:rsidR="003E1ED3" w:rsidRPr="00B8356B" w:rsidRDefault="00000000" w:rsidP="00B8356B">
      <w:pPr>
        <w:ind w:firstLine="720"/>
        <w:jc w:val="both"/>
      </w:pPr>
      <w:r w:rsidRPr="00B8356B">
        <w:t>B. Biểu thị rõ vị trí, cách lắp đặt của các thiết bị và đồ dùng điện của mạng điện.</w:t>
      </w:r>
    </w:p>
    <w:p w14:paraId="6C243B3C" w14:textId="77777777" w:rsidR="003E1ED3" w:rsidRPr="00B8356B" w:rsidRDefault="00000000" w:rsidP="00B8356B">
      <w:pPr>
        <w:ind w:firstLine="720"/>
        <w:jc w:val="both"/>
      </w:pPr>
      <w:r w:rsidRPr="00B8356B">
        <w:t>C. Được sử dụng để dự trù vật liệu, lắp đặt sửa chữa các thiết bị điện có trong mạng điện.</w:t>
      </w:r>
    </w:p>
    <w:p w14:paraId="45015A44" w14:textId="77777777" w:rsidR="003E1ED3" w:rsidRPr="00B8356B" w:rsidRDefault="00000000" w:rsidP="00B8356B">
      <w:pPr>
        <w:ind w:firstLine="720"/>
        <w:jc w:val="both"/>
        <w:rPr>
          <w:b/>
          <w:bCs/>
        </w:rPr>
      </w:pPr>
      <w:r w:rsidRPr="00B8356B">
        <w:t>D. Được sử dụng để dự trù vật liệu và số lượng các thiết bị điện có trong mạng điện.  </w:t>
      </w:r>
    </w:p>
    <w:p w14:paraId="5FF0CB14" w14:textId="77777777" w:rsidR="003E1ED3" w:rsidRPr="00B8356B" w:rsidRDefault="00000000" w:rsidP="00B8356B">
      <w:pPr>
        <w:ind w:firstLine="720"/>
        <w:jc w:val="both"/>
        <w:rPr>
          <w:b/>
          <w:bCs/>
        </w:rPr>
      </w:pPr>
      <w:r w:rsidRPr="00B8356B">
        <w:rPr>
          <w:b/>
          <w:bCs/>
        </w:rPr>
        <w:t>Câu 13. Đồng hồ vạn năng không thể đo điện nào? </w:t>
      </w:r>
    </w:p>
    <w:p w14:paraId="33AB9914" w14:textId="56410BC7" w:rsidR="003E1ED3" w:rsidRPr="00B8356B" w:rsidRDefault="00000000" w:rsidP="00B8356B">
      <w:pPr>
        <w:ind w:firstLine="720"/>
        <w:jc w:val="both"/>
      </w:pPr>
      <w:r w:rsidRPr="00B8356B">
        <w:t>A. Đo các thông số điện một chiều.</w:t>
      </w:r>
      <w:r w:rsidRPr="00B8356B">
        <w:tab/>
      </w:r>
      <w:r w:rsidRPr="00B8356B">
        <w:tab/>
        <w:t>B. Đo hiệu điện thế. </w:t>
      </w:r>
    </w:p>
    <w:p w14:paraId="591C73CC" w14:textId="186DACA2" w:rsidR="003E1ED3" w:rsidRPr="00B8356B" w:rsidRDefault="00000000" w:rsidP="00B8356B">
      <w:pPr>
        <w:ind w:firstLine="720"/>
        <w:jc w:val="both"/>
      </w:pPr>
      <w:r w:rsidRPr="00B8356B">
        <w:t>C. Đo cường độ dòng điện.</w:t>
      </w:r>
      <w:r w:rsidRPr="00B8356B">
        <w:tab/>
      </w:r>
      <w:r w:rsidRPr="00B8356B">
        <w:tab/>
      </w:r>
      <w:r w:rsidRPr="00B8356B">
        <w:tab/>
      </w:r>
      <w:r w:rsidRPr="00B8356B">
        <w:rPr>
          <w:u w:val="single"/>
        </w:rPr>
        <w:t>D. Đo điện bị quá tải.</w:t>
      </w:r>
      <w:r w:rsidRPr="00B8356B">
        <w:t> </w:t>
      </w:r>
    </w:p>
    <w:p w14:paraId="339349A7" w14:textId="77777777" w:rsidR="003E1ED3" w:rsidRPr="00B8356B" w:rsidRDefault="00000000" w:rsidP="00B8356B">
      <w:pPr>
        <w:ind w:right="48" w:firstLine="720"/>
        <w:jc w:val="both"/>
        <w:rPr>
          <w:b/>
          <w:bCs/>
        </w:rPr>
      </w:pPr>
      <w:r w:rsidRPr="00B8356B">
        <w:rPr>
          <w:b/>
          <w:bCs/>
        </w:rPr>
        <w:t>Câu 14</w:t>
      </w:r>
      <w:r w:rsidRPr="00B8356B">
        <w:rPr>
          <w:bCs/>
        </w:rPr>
        <w:t xml:space="preserve">. </w:t>
      </w:r>
      <w:r w:rsidRPr="00B8356B">
        <w:rPr>
          <w:b/>
          <w:bCs/>
        </w:rPr>
        <w:t>Bộ phận nào dưới đây không phải là bộ phận cơ bản của ampe kìm? </w:t>
      </w:r>
    </w:p>
    <w:p w14:paraId="347D5EC4" w14:textId="71264A61" w:rsidR="003E1ED3" w:rsidRPr="00B8356B" w:rsidRDefault="00000000" w:rsidP="00B8356B">
      <w:pPr>
        <w:ind w:right="48" w:firstLine="720"/>
        <w:jc w:val="both"/>
      </w:pPr>
      <w:r w:rsidRPr="00B8356B">
        <w:rPr>
          <w:u w:val="single"/>
        </w:rPr>
        <w:t>A. Các cực nối điện.</w:t>
      </w:r>
      <w:r w:rsidRPr="00B8356B">
        <w:tab/>
      </w:r>
      <w:r w:rsidRPr="00B8356B">
        <w:tab/>
      </w:r>
      <w:r w:rsidR="00630CF3">
        <w:tab/>
      </w:r>
      <w:r w:rsidR="00630CF3">
        <w:tab/>
      </w:r>
      <w:r w:rsidRPr="00B8356B">
        <w:t>B. Màn hình hiển thị.</w:t>
      </w:r>
      <w:r w:rsidRPr="00B8356B">
        <w:tab/>
      </w:r>
      <w:r w:rsidRPr="00B8356B">
        <w:tab/>
      </w:r>
    </w:p>
    <w:p w14:paraId="48A9498A" w14:textId="65006751" w:rsidR="003E1ED3" w:rsidRPr="00B8356B" w:rsidRDefault="00000000" w:rsidP="00B8356B">
      <w:pPr>
        <w:ind w:right="48" w:firstLine="720"/>
        <w:jc w:val="both"/>
      </w:pPr>
      <w:r w:rsidRPr="00B8356B">
        <w:t>C. Hàm kẹp.</w:t>
      </w:r>
      <w:r w:rsidRPr="00B8356B">
        <w:tab/>
      </w:r>
      <w:r w:rsidRPr="00B8356B">
        <w:tab/>
      </w:r>
      <w:r w:rsidRPr="00B8356B">
        <w:tab/>
      </w:r>
      <w:r w:rsidRPr="00B8356B">
        <w:tab/>
      </w:r>
      <w:r w:rsidR="00630CF3">
        <w:tab/>
      </w:r>
      <w:r w:rsidRPr="00B8356B">
        <w:t>D. Thang đo. </w:t>
      </w:r>
    </w:p>
    <w:p w14:paraId="2176FFC9" w14:textId="77777777" w:rsidR="003E1ED3" w:rsidRPr="00B8356B" w:rsidRDefault="00000000" w:rsidP="00B8356B">
      <w:pPr>
        <w:ind w:right="48" w:firstLine="720"/>
        <w:jc w:val="both"/>
        <w:rPr>
          <w:b/>
          <w:bCs/>
        </w:rPr>
      </w:pPr>
      <w:r w:rsidRPr="00B8356B">
        <w:rPr>
          <w:b/>
          <w:bCs/>
        </w:rPr>
        <w:t>Câu 15.</w:t>
      </w:r>
      <w:r w:rsidRPr="00B8356B">
        <w:rPr>
          <w:bCs/>
        </w:rPr>
        <w:t xml:space="preserve"> </w:t>
      </w:r>
      <w:r w:rsidRPr="00B8356B">
        <w:rPr>
          <w:b/>
          <w:bCs/>
        </w:rPr>
        <w:t>Khi tiến hành đo đồng hồ vạn năng, 2 đầu đo được đặt.</w:t>
      </w:r>
    </w:p>
    <w:p w14:paraId="6D3F94E3" w14:textId="77777777" w:rsidR="003E1ED3" w:rsidRPr="00B8356B" w:rsidRDefault="00000000" w:rsidP="00B8356B">
      <w:pPr>
        <w:ind w:right="48" w:firstLine="720"/>
        <w:jc w:val="both"/>
      </w:pPr>
      <w:r w:rsidRPr="00B8356B">
        <w:t>A. Điểm không cần đo.</w:t>
      </w:r>
      <w:r w:rsidRPr="00B8356B">
        <w:tab/>
      </w:r>
      <w:r w:rsidRPr="00B8356B">
        <w:tab/>
      </w:r>
      <w:r w:rsidRPr="00B8356B">
        <w:tab/>
        <w:t>B. Bất kỳ điểm nào.</w:t>
      </w:r>
    </w:p>
    <w:p w14:paraId="3B3FC49F" w14:textId="5B8886D6" w:rsidR="003E1ED3" w:rsidRPr="00B8356B" w:rsidRDefault="00000000" w:rsidP="00B8356B">
      <w:pPr>
        <w:ind w:right="48" w:firstLine="720"/>
        <w:jc w:val="both"/>
        <w:rPr>
          <w:b/>
          <w:bCs/>
        </w:rPr>
      </w:pPr>
      <w:r w:rsidRPr="00B8356B">
        <w:rPr>
          <w:u w:val="single"/>
        </w:rPr>
        <w:t>C. 2 điểm cần đo phù hợp.</w:t>
      </w:r>
      <w:r w:rsidRPr="00B8356B">
        <w:tab/>
      </w:r>
      <w:r w:rsidRPr="00B8356B">
        <w:tab/>
      </w:r>
      <w:r w:rsidR="00630CF3">
        <w:tab/>
      </w:r>
      <w:r w:rsidRPr="00B8356B">
        <w:t>D. Chỉ cần đặt một đầu đo. </w:t>
      </w:r>
    </w:p>
    <w:p w14:paraId="6625EBFA" w14:textId="77777777" w:rsidR="00270B44" w:rsidRDefault="00270B44" w:rsidP="00B8356B">
      <w:pPr>
        <w:ind w:right="48" w:firstLine="720"/>
        <w:jc w:val="both"/>
        <w:rPr>
          <w:b/>
          <w:bCs/>
        </w:rPr>
      </w:pPr>
    </w:p>
    <w:p w14:paraId="1793BDC5" w14:textId="77777777" w:rsidR="00270B44" w:rsidRDefault="00270B44" w:rsidP="00B8356B">
      <w:pPr>
        <w:ind w:right="48" w:firstLine="720"/>
        <w:jc w:val="both"/>
        <w:rPr>
          <w:b/>
          <w:bCs/>
        </w:rPr>
      </w:pPr>
    </w:p>
    <w:p w14:paraId="1866E0DB" w14:textId="2261A8C1" w:rsidR="003E1ED3" w:rsidRPr="00B8356B" w:rsidRDefault="00000000" w:rsidP="00B8356B">
      <w:pPr>
        <w:ind w:right="48" w:firstLine="720"/>
        <w:jc w:val="both"/>
        <w:rPr>
          <w:b/>
          <w:bCs/>
        </w:rPr>
      </w:pPr>
      <w:r w:rsidRPr="00B8356B">
        <w:rPr>
          <w:b/>
          <w:bCs/>
        </w:rPr>
        <w:t>Câu 16:</w:t>
      </w:r>
      <w:r w:rsidRPr="00B8356B">
        <w:rPr>
          <w:bCs/>
        </w:rPr>
        <w:t xml:space="preserve"> </w:t>
      </w:r>
      <w:r w:rsidRPr="00B8356B">
        <w:rPr>
          <w:b/>
          <w:bCs/>
        </w:rPr>
        <w:t>Mạng điện trong nhà nhận điện năng từ đâu?</w:t>
      </w:r>
    </w:p>
    <w:p w14:paraId="3DCCE3E9" w14:textId="1FA9959D" w:rsidR="003E1ED3" w:rsidRPr="00B8356B" w:rsidRDefault="00000000" w:rsidP="00B8356B">
      <w:pPr>
        <w:ind w:right="48" w:firstLine="720"/>
        <w:jc w:val="both"/>
      </w:pPr>
      <w:r w:rsidRPr="00B8356B">
        <w:t>A. Hệ thống dây pha.</w:t>
      </w:r>
      <w:r w:rsidRPr="00B8356B">
        <w:tab/>
      </w:r>
      <w:r w:rsidRPr="00B8356B">
        <w:tab/>
      </w:r>
      <w:r w:rsidRPr="00B8356B">
        <w:tab/>
      </w:r>
      <w:r w:rsidR="00630CF3">
        <w:tab/>
      </w:r>
      <w:r w:rsidRPr="00B8356B">
        <w:t>B. Hệ thống dây trung tính.</w:t>
      </w:r>
    </w:p>
    <w:p w14:paraId="78503DE1" w14:textId="47DD61A8" w:rsidR="003E1ED3" w:rsidRPr="00B8356B" w:rsidRDefault="00000000" w:rsidP="00B8356B">
      <w:pPr>
        <w:ind w:firstLine="720"/>
        <w:jc w:val="both"/>
      </w:pPr>
      <w:r w:rsidRPr="00B8356B">
        <w:rPr>
          <w:u w:val="single"/>
        </w:rPr>
        <w:t>C. Mạng phân phối. </w:t>
      </w:r>
      <w:r w:rsidRPr="00B8356B">
        <w:tab/>
      </w:r>
      <w:r w:rsidRPr="00B8356B">
        <w:tab/>
      </w:r>
      <w:r w:rsidRPr="00B8356B">
        <w:tab/>
      </w:r>
      <w:r w:rsidR="00630CF3">
        <w:tab/>
      </w:r>
      <w:r w:rsidRPr="00B8356B">
        <w:t>D. Công tơ điện.</w:t>
      </w:r>
    </w:p>
    <w:p w14:paraId="3962D195" w14:textId="77777777" w:rsidR="003E1ED3" w:rsidRPr="00B8356B" w:rsidRDefault="00000000" w:rsidP="00B8356B">
      <w:pPr>
        <w:ind w:firstLine="720"/>
        <w:jc w:val="both"/>
      </w:pPr>
      <w:r w:rsidRPr="00B8356B">
        <w:rPr>
          <w:b/>
          <w:bCs/>
        </w:rPr>
        <w:t>Câu 17. Để thiết kế sơ đồ nguyên lí mạng điện, đầu tiên cần phải thực hiện bước nào?</w:t>
      </w:r>
      <w:r w:rsidRPr="00B8356B">
        <w:t> </w:t>
      </w:r>
    </w:p>
    <w:p w14:paraId="1F0F09E3" w14:textId="77777777" w:rsidR="003E1ED3" w:rsidRPr="00B8356B" w:rsidRDefault="00000000" w:rsidP="00B8356B">
      <w:pPr>
        <w:shd w:val="clear" w:color="auto" w:fill="FFFFFF"/>
        <w:ind w:firstLine="720"/>
        <w:jc w:val="both"/>
      </w:pPr>
      <w:r w:rsidRPr="00B8356B">
        <w:t>A. Vẽ sơ đồ nguyên lí mạch điện.</w:t>
      </w:r>
      <w:r w:rsidRPr="00B8356B">
        <w:tab/>
      </w:r>
      <w:r w:rsidRPr="00B8356B">
        <w:tab/>
      </w:r>
      <w:r w:rsidRPr="00B8356B">
        <w:tab/>
      </w:r>
      <w:r w:rsidRPr="00B8356B">
        <w:tab/>
      </w:r>
      <w:r w:rsidRPr="00B8356B">
        <w:tab/>
      </w:r>
    </w:p>
    <w:p w14:paraId="1EFB0B41" w14:textId="77777777" w:rsidR="003E1ED3" w:rsidRPr="00B8356B" w:rsidRDefault="00000000" w:rsidP="00B8356B">
      <w:pPr>
        <w:shd w:val="clear" w:color="auto" w:fill="FFFFFF"/>
        <w:ind w:firstLine="720"/>
        <w:jc w:val="both"/>
      </w:pPr>
      <w:r w:rsidRPr="00B8356B">
        <w:t>B. Xác định thiết bị, đồ dùng điện và mối liên hệ giữa chúng.</w:t>
      </w:r>
    </w:p>
    <w:p w14:paraId="1FEB8286" w14:textId="77777777" w:rsidR="003E1ED3" w:rsidRPr="00B8356B" w:rsidRDefault="00000000" w:rsidP="00B8356B">
      <w:pPr>
        <w:shd w:val="clear" w:color="auto" w:fill="FFFFFF"/>
        <w:ind w:firstLine="720"/>
        <w:jc w:val="both"/>
      </w:pPr>
      <w:r w:rsidRPr="00B8356B">
        <w:t>C. Xác định vị trí lắp đặt thiết bị và đồ dùng điện.</w:t>
      </w:r>
      <w:r w:rsidRPr="00B8356B">
        <w:tab/>
      </w:r>
      <w:r w:rsidRPr="00B8356B">
        <w:tab/>
      </w:r>
      <w:r w:rsidRPr="00B8356B">
        <w:tab/>
      </w:r>
    </w:p>
    <w:p w14:paraId="28FB1437" w14:textId="77777777" w:rsidR="003E1ED3" w:rsidRPr="00B8356B" w:rsidRDefault="00000000" w:rsidP="00B8356B">
      <w:pPr>
        <w:shd w:val="clear" w:color="auto" w:fill="FFFFFF"/>
        <w:ind w:firstLine="720"/>
        <w:jc w:val="both"/>
        <w:rPr>
          <w:u w:val="single"/>
        </w:rPr>
      </w:pPr>
      <w:r w:rsidRPr="00B8356B">
        <w:rPr>
          <w:u w:val="single"/>
        </w:rPr>
        <w:t>D. Xác định nhiệm vụ thiết kế.</w:t>
      </w:r>
    </w:p>
    <w:p w14:paraId="43434B09" w14:textId="77777777" w:rsidR="003E1ED3" w:rsidRPr="00B8356B" w:rsidRDefault="00000000" w:rsidP="00B8356B">
      <w:pPr>
        <w:ind w:right="48" w:firstLine="720"/>
        <w:jc w:val="both"/>
        <w:rPr>
          <w:b/>
          <w:bCs/>
        </w:rPr>
      </w:pPr>
      <w:r w:rsidRPr="00B8356B">
        <w:rPr>
          <w:b/>
          <w:bCs/>
        </w:rPr>
        <w:t>Câu 18</w:t>
      </w:r>
      <w:r w:rsidRPr="00B8356B">
        <w:rPr>
          <w:bCs/>
        </w:rPr>
        <w:t xml:space="preserve">. </w:t>
      </w:r>
      <w:r w:rsidRPr="00B8356B">
        <w:rPr>
          <w:b/>
          <w:bCs/>
        </w:rPr>
        <w:t>Mạng điện trong nhà thường có điện áp</w:t>
      </w:r>
    </w:p>
    <w:p w14:paraId="07A275EF" w14:textId="77777777" w:rsidR="003E1ED3" w:rsidRPr="00B8356B" w:rsidRDefault="00000000" w:rsidP="00B8356B">
      <w:pPr>
        <w:ind w:right="48" w:firstLine="720"/>
        <w:jc w:val="both"/>
      </w:pPr>
      <w:r w:rsidRPr="00B8356B">
        <w:rPr>
          <w:u w:val="single"/>
        </w:rPr>
        <w:t>A. 220 V.</w:t>
      </w:r>
      <w:r w:rsidRPr="00B8356B">
        <w:tab/>
        <w:t xml:space="preserve">  </w:t>
      </w:r>
      <w:r w:rsidRPr="00B8356B">
        <w:tab/>
        <w:t xml:space="preserve">B. 200 V </w:t>
      </w:r>
      <w:r w:rsidRPr="00B8356B">
        <w:tab/>
      </w:r>
      <w:r w:rsidRPr="00B8356B">
        <w:tab/>
        <w:t>C. 250 V.</w:t>
      </w:r>
      <w:r w:rsidRPr="00B8356B">
        <w:tab/>
      </w:r>
      <w:r w:rsidRPr="00B8356B">
        <w:tab/>
        <w:t>D. 210 V.  </w:t>
      </w:r>
    </w:p>
    <w:p w14:paraId="7E93073F" w14:textId="77777777" w:rsidR="003E1ED3" w:rsidRPr="00B8356B" w:rsidRDefault="00000000" w:rsidP="00B8356B">
      <w:pPr>
        <w:ind w:right="48" w:firstLine="720"/>
        <w:jc w:val="both"/>
        <w:rPr>
          <w:b/>
          <w:bCs/>
        </w:rPr>
      </w:pPr>
      <w:r w:rsidRPr="00B8356B">
        <w:rPr>
          <w:b/>
          <w:bCs/>
        </w:rPr>
        <w:t>Câu 19.</w:t>
      </w:r>
      <w:r w:rsidRPr="00B8356B">
        <w:rPr>
          <w:bCs/>
        </w:rPr>
        <w:t xml:space="preserve"> </w:t>
      </w:r>
      <w:r w:rsidRPr="00B8356B">
        <w:rPr>
          <w:b/>
          <w:bCs/>
        </w:rPr>
        <w:t>Tiêu chí nào sau đây để lựa chọn dây dẫn trong mạch điện?</w:t>
      </w:r>
    </w:p>
    <w:p w14:paraId="6989E948" w14:textId="12F837A9" w:rsidR="003E1ED3" w:rsidRPr="00B8356B" w:rsidRDefault="00000000" w:rsidP="00B8356B">
      <w:pPr>
        <w:ind w:right="48" w:firstLine="720"/>
        <w:jc w:val="both"/>
      </w:pPr>
      <w:r w:rsidRPr="00B8356B">
        <w:t>A. Mức điện áp.</w:t>
      </w:r>
      <w:r w:rsidRPr="00B8356B">
        <w:tab/>
      </w:r>
      <w:r w:rsidRPr="00B8356B">
        <w:tab/>
      </w:r>
      <w:r w:rsidRPr="00B8356B">
        <w:tab/>
      </w:r>
      <w:r w:rsidR="00630CF3">
        <w:tab/>
      </w:r>
      <w:r w:rsidRPr="00B8356B">
        <w:rPr>
          <w:u w:val="single"/>
        </w:rPr>
        <w:t>B. Cường độ dòng điện tiêu thụ</w:t>
      </w:r>
      <w:r w:rsidRPr="00630CF3">
        <w:tab/>
      </w:r>
    </w:p>
    <w:p w14:paraId="6AC7507C" w14:textId="577C08C3" w:rsidR="003E1ED3" w:rsidRPr="00B8356B" w:rsidRDefault="00000000" w:rsidP="00B8356B">
      <w:pPr>
        <w:ind w:right="48" w:firstLine="720"/>
        <w:jc w:val="both"/>
      </w:pPr>
      <w:r w:rsidRPr="00B8356B">
        <w:t>C. Loại điện áp.</w:t>
      </w:r>
      <w:r w:rsidRPr="00B8356B">
        <w:tab/>
      </w:r>
      <w:r w:rsidRPr="00B8356B">
        <w:tab/>
      </w:r>
      <w:r w:rsidRPr="00B8356B">
        <w:tab/>
      </w:r>
      <w:r w:rsidR="00630CF3">
        <w:tab/>
      </w:r>
      <w:r w:rsidRPr="00B8356B">
        <w:t>D. Loại vật liệu cách điện. </w:t>
      </w:r>
    </w:p>
    <w:p w14:paraId="7B67A35F" w14:textId="77777777" w:rsidR="003E1ED3" w:rsidRPr="00B8356B" w:rsidRDefault="00000000" w:rsidP="00B8356B">
      <w:pPr>
        <w:ind w:right="48" w:firstLine="720"/>
        <w:jc w:val="both"/>
        <w:rPr>
          <w:b/>
          <w:bCs/>
        </w:rPr>
      </w:pPr>
      <w:r w:rsidRPr="00B8356B">
        <w:rPr>
          <w:b/>
          <w:bCs/>
        </w:rPr>
        <w:t>Câu 20</w:t>
      </w:r>
      <w:r w:rsidRPr="00B8356B">
        <w:rPr>
          <w:bCs/>
        </w:rPr>
        <w:t xml:space="preserve">. </w:t>
      </w:r>
      <w:r w:rsidRPr="00B8356B">
        <w:rPr>
          <w:b/>
          <w:bCs/>
        </w:rPr>
        <w:t>Vật liệu cách điện nào dưới đây thường được dùng cho mạng điện trong nhà? </w:t>
      </w:r>
    </w:p>
    <w:p w14:paraId="51F37D4E" w14:textId="77777777" w:rsidR="003E1ED3" w:rsidRPr="00B8356B" w:rsidRDefault="00000000" w:rsidP="00B8356B">
      <w:pPr>
        <w:ind w:right="48" w:firstLine="720"/>
        <w:jc w:val="both"/>
      </w:pPr>
      <w:r w:rsidRPr="00B8356B">
        <w:t>A. Ống bạc cách điện. </w:t>
      </w:r>
      <w:r w:rsidRPr="00B8356B">
        <w:tab/>
      </w:r>
      <w:r w:rsidRPr="00B8356B">
        <w:tab/>
      </w:r>
      <w:r w:rsidRPr="00B8356B">
        <w:tab/>
        <w:t>B. Ống đồng cách điện. </w:t>
      </w:r>
    </w:p>
    <w:p w14:paraId="051AF4AD" w14:textId="77777777" w:rsidR="003E1ED3" w:rsidRPr="00B8356B" w:rsidRDefault="00000000" w:rsidP="00B8356B">
      <w:pPr>
        <w:ind w:right="48" w:firstLine="720"/>
        <w:jc w:val="both"/>
      </w:pPr>
      <w:r w:rsidRPr="00B8356B">
        <w:rPr>
          <w:u w:val="single"/>
        </w:rPr>
        <w:t>C. Băng dính cách điện.</w:t>
      </w:r>
      <w:r w:rsidRPr="00B8356B">
        <w:tab/>
      </w:r>
      <w:r w:rsidRPr="00B8356B">
        <w:tab/>
      </w:r>
      <w:r w:rsidRPr="00B8356B">
        <w:tab/>
        <w:t>D. Ống kim loại cách điện.</w:t>
      </w:r>
      <w:r w:rsidRPr="00B8356B">
        <w:tab/>
      </w:r>
    </w:p>
    <w:p w14:paraId="7629546E" w14:textId="77777777" w:rsidR="003E1ED3" w:rsidRPr="00B8356B" w:rsidRDefault="00000000" w:rsidP="00B8356B">
      <w:pPr>
        <w:ind w:firstLine="720"/>
        <w:jc w:val="both"/>
        <w:rPr>
          <w:b/>
          <w:bCs/>
        </w:rPr>
      </w:pPr>
      <w:r w:rsidRPr="00B8356B">
        <w:rPr>
          <w:b/>
          <w:bCs/>
        </w:rPr>
        <w:t>Câu 21: Tiêu chí nào sau đây để lựa chọn dây dẫn trong mạch điện?</w:t>
      </w:r>
    </w:p>
    <w:p w14:paraId="49BC679C" w14:textId="55DB7FD8" w:rsidR="003E1ED3" w:rsidRPr="00B8356B" w:rsidRDefault="00000000" w:rsidP="00B8356B">
      <w:pPr>
        <w:ind w:firstLine="720"/>
        <w:jc w:val="both"/>
      </w:pPr>
      <w:r w:rsidRPr="00B8356B">
        <w:t>A. Mức điện áp.</w:t>
      </w:r>
      <w:r w:rsidR="00630CF3">
        <w:tab/>
      </w:r>
      <w:r w:rsidR="00630CF3">
        <w:tab/>
      </w:r>
      <w:r w:rsidR="00630CF3">
        <w:tab/>
      </w:r>
      <w:r w:rsidR="00630CF3">
        <w:tab/>
      </w:r>
      <w:r w:rsidRPr="00B8356B">
        <w:t>B. Loại điện áp.</w:t>
      </w:r>
    </w:p>
    <w:p w14:paraId="2DBDC5B0" w14:textId="7D85AF11" w:rsidR="003E1ED3" w:rsidRPr="00B8356B" w:rsidRDefault="00000000" w:rsidP="00B8356B">
      <w:pPr>
        <w:ind w:firstLine="720"/>
        <w:jc w:val="both"/>
      </w:pPr>
      <w:r w:rsidRPr="00B8356B">
        <w:rPr>
          <w:u w:val="single"/>
        </w:rPr>
        <w:t>C. Cường độ dòng điện tiêu thụ.</w:t>
      </w:r>
      <w:r w:rsidR="00630CF3" w:rsidRPr="00630CF3">
        <w:tab/>
      </w:r>
      <w:r w:rsidR="00630CF3" w:rsidRPr="00630CF3">
        <w:tab/>
      </w:r>
      <w:r w:rsidRPr="00B8356B">
        <w:t>D. Loại vật liệu cách điện. </w:t>
      </w:r>
    </w:p>
    <w:p w14:paraId="6455AAEE" w14:textId="77777777" w:rsidR="003E1ED3" w:rsidRPr="00B8356B" w:rsidRDefault="00000000" w:rsidP="00B8356B">
      <w:pPr>
        <w:ind w:firstLine="720"/>
        <w:jc w:val="both"/>
        <w:rPr>
          <w:b/>
          <w:bCs/>
        </w:rPr>
      </w:pPr>
      <w:r w:rsidRPr="00B8356B">
        <w:rPr>
          <w:b/>
          <w:bCs/>
        </w:rPr>
        <w:t>Câu 22: Vật liệu cách điện nào dưới đây thường được dùng cho mạng điện trong nhà? </w:t>
      </w:r>
    </w:p>
    <w:p w14:paraId="0E78E297" w14:textId="58D9927F" w:rsidR="003E1ED3" w:rsidRPr="00B8356B" w:rsidRDefault="00000000" w:rsidP="00B8356B">
      <w:pPr>
        <w:ind w:firstLine="720"/>
        <w:jc w:val="both"/>
      </w:pPr>
      <w:r w:rsidRPr="00B8356B">
        <w:rPr>
          <w:u w:val="single"/>
        </w:rPr>
        <w:t>A. Băng dính cách điện.</w:t>
      </w:r>
      <w:r w:rsidR="00630CF3" w:rsidRPr="00630CF3">
        <w:tab/>
      </w:r>
      <w:r w:rsidR="00630CF3" w:rsidRPr="00630CF3">
        <w:tab/>
      </w:r>
      <w:r w:rsidR="00630CF3" w:rsidRPr="00630CF3">
        <w:tab/>
      </w:r>
      <w:r w:rsidRPr="00B8356B">
        <w:t>B. Ống đồng cách điện. </w:t>
      </w:r>
    </w:p>
    <w:p w14:paraId="724F6056" w14:textId="09139027" w:rsidR="003E1ED3" w:rsidRPr="00B8356B" w:rsidRDefault="00000000" w:rsidP="00B8356B">
      <w:pPr>
        <w:ind w:firstLine="720"/>
        <w:jc w:val="both"/>
      </w:pPr>
      <w:r w:rsidRPr="00B8356B">
        <w:t>C. Ống kim loại cách điện.</w:t>
      </w:r>
      <w:r w:rsidR="00630CF3">
        <w:tab/>
      </w:r>
      <w:r w:rsidR="00630CF3">
        <w:tab/>
      </w:r>
      <w:r w:rsidR="00630CF3">
        <w:tab/>
      </w:r>
      <w:r w:rsidRPr="00B8356B">
        <w:t>D. Ống bạc cách điện. </w:t>
      </w:r>
    </w:p>
    <w:p w14:paraId="6A2FBFFF" w14:textId="77777777" w:rsidR="003E1ED3" w:rsidRPr="00B8356B" w:rsidRDefault="00000000" w:rsidP="00B8356B">
      <w:pPr>
        <w:ind w:firstLine="720"/>
        <w:jc w:val="both"/>
        <w:rPr>
          <w:b/>
          <w:bCs/>
        </w:rPr>
      </w:pPr>
      <w:r w:rsidRPr="00B8356B">
        <w:rPr>
          <w:b/>
          <w:bCs/>
        </w:rPr>
        <w:t>Câu 23: Tại sao dòng điện định mức của thiết bị đóng cắt thường được tính bằng 130% dòng điện tính toán? </w:t>
      </w:r>
    </w:p>
    <w:p w14:paraId="44E5841C" w14:textId="77777777" w:rsidR="003E1ED3" w:rsidRPr="00B8356B" w:rsidRDefault="00000000" w:rsidP="00B8356B">
      <w:pPr>
        <w:ind w:firstLine="720"/>
        <w:jc w:val="both"/>
      </w:pPr>
      <w:r w:rsidRPr="00B8356B">
        <w:t>A. Để bù trường hợp thiết bị điện tắt nguồn.</w:t>
      </w:r>
    </w:p>
    <w:p w14:paraId="340A0448" w14:textId="77777777" w:rsidR="003E1ED3" w:rsidRPr="00630CF3" w:rsidRDefault="00000000" w:rsidP="00B8356B">
      <w:pPr>
        <w:ind w:firstLine="720"/>
        <w:jc w:val="both"/>
      </w:pPr>
      <w:r w:rsidRPr="00B8356B">
        <w:rPr>
          <w:u w:val="single"/>
        </w:rPr>
        <w:t>B. Để bù trường hợp thiết bị điện khởi động</w:t>
      </w:r>
      <w:r w:rsidRPr="00630CF3">
        <w:t>. </w:t>
      </w:r>
    </w:p>
    <w:p w14:paraId="7F531D63" w14:textId="77777777" w:rsidR="003E1ED3" w:rsidRPr="00B8356B" w:rsidRDefault="00000000" w:rsidP="00B8356B">
      <w:pPr>
        <w:ind w:firstLine="720"/>
        <w:jc w:val="both"/>
      </w:pPr>
      <w:r w:rsidRPr="00B8356B">
        <w:t>C. Để tiết kiệm năng lượng điện.</w:t>
      </w:r>
    </w:p>
    <w:p w14:paraId="329B5A00" w14:textId="77777777" w:rsidR="003E1ED3" w:rsidRPr="00B8356B" w:rsidRDefault="00000000" w:rsidP="00B8356B">
      <w:pPr>
        <w:ind w:firstLine="720"/>
        <w:jc w:val="both"/>
      </w:pPr>
      <w:r w:rsidRPr="00B8356B">
        <w:t>D. Để dòng điện chạy ổn định.</w:t>
      </w:r>
    </w:p>
    <w:p w14:paraId="0CD86F5F" w14:textId="77777777" w:rsidR="003E1ED3" w:rsidRPr="00B8356B" w:rsidRDefault="00000000" w:rsidP="00B8356B">
      <w:pPr>
        <w:ind w:right="48" w:firstLine="720"/>
        <w:jc w:val="both"/>
        <w:rPr>
          <w:b/>
          <w:bCs/>
        </w:rPr>
      </w:pPr>
      <w:r w:rsidRPr="00B8356B">
        <w:rPr>
          <w:b/>
          <w:bCs/>
        </w:rPr>
        <w:t>Câu 24:</w:t>
      </w:r>
      <w:r w:rsidRPr="00B8356B">
        <w:t xml:space="preserve"> </w:t>
      </w:r>
      <w:r w:rsidRPr="00B8356B">
        <w:rPr>
          <w:b/>
          <w:bCs/>
        </w:rPr>
        <w:t>Vật liệu cách điện trong hình dưới đây là</w:t>
      </w:r>
    </w:p>
    <w:tbl>
      <w:tblPr>
        <w:tblStyle w:val="TableGrid"/>
        <w:tblW w:w="9639" w:type="dxa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6"/>
        <w:gridCol w:w="6273"/>
      </w:tblGrid>
      <w:tr w:rsidR="003E1ED3" w:rsidRPr="00B8356B" w14:paraId="2A1C1015" w14:textId="77777777" w:rsidTr="00630CF3">
        <w:trPr>
          <w:trHeight w:val="1180"/>
        </w:trPr>
        <w:tc>
          <w:tcPr>
            <w:tcW w:w="3366" w:type="dxa"/>
          </w:tcPr>
          <w:p w14:paraId="663539EB" w14:textId="77777777" w:rsidR="003E1ED3" w:rsidRPr="00B8356B" w:rsidRDefault="00000000" w:rsidP="00630CF3">
            <w:r w:rsidRPr="00B8356B">
              <w:t>A. Băng dính cách điện.</w:t>
            </w:r>
          </w:p>
          <w:p w14:paraId="22FBE53C" w14:textId="77777777" w:rsidR="003E1ED3" w:rsidRPr="00B8356B" w:rsidRDefault="00000000" w:rsidP="00630CF3">
            <w:r w:rsidRPr="00B8356B">
              <w:t>B. Ống đồng cách điện. </w:t>
            </w:r>
          </w:p>
          <w:p w14:paraId="3495E1C0" w14:textId="77777777" w:rsidR="003E1ED3" w:rsidRPr="00B8356B" w:rsidRDefault="00000000" w:rsidP="00630CF3">
            <w:r w:rsidRPr="00B8356B">
              <w:t>C. Ống kim loại cách điện.</w:t>
            </w:r>
          </w:p>
          <w:p w14:paraId="73DDFE99" w14:textId="6E093D77" w:rsidR="003E1ED3" w:rsidRPr="00630CF3" w:rsidRDefault="00000000" w:rsidP="00630CF3">
            <w:pPr>
              <w:rPr>
                <w:u w:val="single"/>
              </w:rPr>
            </w:pPr>
            <w:r w:rsidRPr="00B8356B">
              <w:rPr>
                <w:u w:val="single"/>
              </w:rPr>
              <w:t>D. Ống luồn dây điện.</w:t>
            </w:r>
          </w:p>
        </w:tc>
        <w:tc>
          <w:tcPr>
            <w:tcW w:w="6273" w:type="dxa"/>
          </w:tcPr>
          <w:p w14:paraId="267D25B3" w14:textId="77777777" w:rsidR="003E1ED3" w:rsidRPr="00B8356B" w:rsidRDefault="00000000" w:rsidP="00630CF3">
            <w:pPr>
              <w:ind w:right="48"/>
              <w:jc w:val="center"/>
              <w:rPr>
                <w:b/>
                <w:bCs/>
              </w:rPr>
            </w:pPr>
            <w:r w:rsidRPr="00B8356B">
              <w:rPr>
                <w:b/>
                <w:bCs/>
                <w:noProof/>
              </w:rPr>
              <w:drawing>
                <wp:inline distT="0" distB="0" distL="0" distR="0" wp14:anchorId="0DBDAF24" wp14:editId="1FEEB066">
                  <wp:extent cx="2222999" cy="721418"/>
                  <wp:effectExtent l="0" t="0" r="6350" b="2540"/>
                  <wp:docPr id="1417348980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34898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5268" cy="728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1A1B71F" w14:textId="77777777" w:rsidR="003E1ED3" w:rsidRPr="00B8356B" w:rsidRDefault="00000000" w:rsidP="00B8356B">
      <w:pPr>
        <w:ind w:firstLine="720"/>
        <w:jc w:val="both"/>
        <w:rPr>
          <w:b/>
          <w:bCs/>
        </w:rPr>
      </w:pPr>
      <w:r w:rsidRPr="00B8356B">
        <w:rPr>
          <w:b/>
          <w:bCs/>
        </w:rPr>
        <w:t>II/ PHẦN TỰ LUẬN</w:t>
      </w:r>
    </w:p>
    <w:p w14:paraId="03FACA4D" w14:textId="77777777" w:rsidR="003E1ED3" w:rsidRPr="00B8356B" w:rsidRDefault="00000000" w:rsidP="00B8356B">
      <w:pPr>
        <w:widowControl w:val="0"/>
        <w:ind w:firstLine="720"/>
        <w:jc w:val="both"/>
      </w:pPr>
      <w:r w:rsidRPr="00B8356B">
        <w:rPr>
          <w:b/>
          <w:bCs/>
        </w:rPr>
        <w:t>Câu 1</w:t>
      </w:r>
      <w:r w:rsidRPr="00B8356B">
        <w:t>: Công tắc điện có chức năng như thế nào?</w:t>
      </w:r>
    </w:p>
    <w:p w14:paraId="472F9BA0" w14:textId="77777777" w:rsidR="003E1ED3" w:rsidRPr="00B8356B" w:rsidRDefault="00000000" w:rsidP="00B8356B">
      <w:pPr>
        <w:widowControl w:val="0"/>
        <w:ind w:firstLine="720"/>
        <w:jc w:val="both"/>
      </w:pPr>
      <w:r w:rsidRPr="00B8356B">
        <w:t>HDTL:</w:t>
      </w:r>
    </w:p>
    <w:p w14:paraId="0872370C" w14:textId="77777777" w:rsidR="003E1ED3" w:rsidRPr="00B8356B" w:rsidRDefault="00000000" w:rsidP="00B8356B">
      <w:pPr>
        <w:pStyle w:val="NormalWeb"/>
        <w:shd w:val="clear" w:color="auto" w:fill="FFFFFF"/>
        <w:spacing w:beforeAutospacing="0" w:afterAutospacing="0"/>
        <w:ind w:firstLine="720"/>
        <w:jc w:val="both"/>
      </w:pPr>
      <w:r w:rsidRPr="00B8356B">
        <w:rPr>
          <w:color w:val="000000" w:themeColor="text1"/>
          <w:shd w:val="clear" w:color="auto" w:fill="FFFFFF"/>
          <w:lang w:val="vi-VN"/>
        </w:rPr>
        <w:t>Công tắc là thiết bị dùng để đóng cắt dòng điện cho các đồ dùng, thiết bị điện trong gia đình</w:t>
      </w:r>
    </w:p>
    <w:p w14:paraId="20B68CBF" w14:textId="77777777" w:rsidR="003E1ED3" w:rsidRPr="00B8356B" w:rsidRDefault="00000000" w:rsidP="00B8356B">
      <w:pPr>
        <w:widowControl w:val="0"/>
        <w:ind w:firstLine="720"/>
        <w:jc w:val="both"/>
        <w:rPr>
          <w:bCs/>
        </w:rPr>
      </w:pPr>
      <w:r w:rsidRPr="00B8356B">
        <w:rPr>
          <w:b/>
          <w:bCs/>
        </w:rPr>
        <w:t>Câu 2</w:t>
      </w:r>
      <w:r w:rsidRPr="00B8356B">
        <w:rPr>
          <w:bCs/>
        </w:rPr>
        <w:t>: Cho biết chức năng và cấu tạo của đồng hồ vạn năng?</w:t>
      </w:r>
    </w:p>
    <w:p w14:paraId="16423682" w14:textId="77777777" w:rsidR="003E1ED3" w:rsidRPr="00B8356B" w:rsidRDefault="00000000" w:rsidP="00B8356B">
      <w:pPr>
        <w:widowControl w:val="0"/>
        <w:ind w:firstLine="720"/>
        <w:jc w:val="both"/>
      </w:pPr>
      <w:r w:rsidRPr="00B8356B">
        <w:t>HDTL:</w:t>
      </w:r>
    </w:p>
    <w:p w14:paraId="0531D8C5" w14:textId="77777777" w:rsidR="003E1ED3" w:rsidRPr="00B8356B" w:rsidRDefault="00000000" w:rsidP="00B8356B">
      <w:pPr>
        <w:ind w:firstLine="720"/>
        <w:jc w:val="both"/>
        <w:textAlignment w:val="baseline"/>
        <w:rPr>
          <w:bCs/>
        </w:rPr>
      </w:pPr>
      <w:r w:rsidRPr="00B8356B">
        <w:rPr>
          <w:b/>
          <w:lang w:val="vi-VN"/>
        </w:rPr>
        <w:t xml:space="preserve">- </w:t>
      </w:r>
      <w:r w:rsidRPr="00B8356B">
        <w:rPr>
          <w:b/>
        </w:rPr>
        <w:t>Chức năng:</w:t>
      </w:r>
      <w:r w:rsidRPr="00B8356B">
        <w:rPr>
          <w:bCs/>
        </w:rPr>
        <w:t xml:space="preserve"> </w:t>
      </w:r>
      <w:r w:rsidRPr="00B8356B">
        <w:rPr>
          <w:bCs/>
          <w:lang w:val="vi-VN"/>
        </w:rPr>
        <w:t>Đồng hồ vạn năng dùng để đo các thông số điện như điện áp xoay chiều, điện áp một chiều, cường độ dòng điện một chiều, điện trở...</w:t>
      </w:r>
    </w:p>
    <w:p w14:paraId="6455B23D" w14:textId="77777777" w:rsidR="003E1ED3" w:rsidRPr="00B8356B" w:rsidRDefault="00000000" w:rsidP="00B8356B">
      <w:pPr>
        <w:ind w:firstLine="720"/>
        <w:jc w:val="both"/>
        <w:textAlignment w:val="baseline"/>
        <w:rPr>
          <w:bCs/>
          <w:lang w:val="vi-VN"/>
        </w:rPr>
      </w:pPr>
      <w:r w:rsidRPr="00B8356B">
        <w:rPr>
          <w:b/>
          <w:lang w:val="vi-VN"/>
        </w:rPr>
        <w:t>- C</w:t>
      </w:r>
      <w:r w:rsidRPr="00B8356B">
        <w:rPr>
          <w:b/>
        </w:rPr>
        <w:t>ấu tạo:</w:t>
      </w:r>
      <w:r w:rsidRPr="00B8356B">
        <w:rPr>
          <w:bCs/>
        </w:rPr>
        <w:t xml:space="preserve"> </w:t>
      </w:r>
      <w:r w:rsidRPr="00B8356B">
        <w:rPr>
          <w:bCs/>
          <w:lang w:val="vi-VN"/>
        </w:rPr>
        <w:t xml:space="preserve">Đồng hồ vạn năng gồm một số bộ phận sau: </w:t>
      </w:r>
    </w:p>
    <w:p w14:paraId="46A3C299" w14:textId="77777777" w:rsidR="003E1ED3" w:rsidRPr="00B8356B" w:rsidRDefault="00000000" w:rsidP="00B8356B">
      <w:pPr>
        <w:ind w:firstLine="720"/>
        <w:jc w:val="both"/>
        <w:textAlignment w:val="baseline"/>
        <w:rPr>
          <w:bCs/>
        </w:rPr>
      </w:pPr>
      <w:r w:rsidRPr="00B8356B">
        <w:rPr>
          <w:bCs/>
        </w:rPr>
        <w:t>+ Nút nguồn</w:t>
      </w:r>
    </w:p>
    <w:p w14:paraId="136D4BC4" w14:textId="77777777" w:rsidR="003E1ED3" w:rsidRPr="00B8356B" w:rsidRDefault="00000000" w:rsidP="00B8356B">
      <w:pPr>
        <w:ind w:firstLine="720"/>
        <w:jc w:val="both"/>
        <w:textAlignment w:val="baseline"/>
        <w:rPr>
          <w:bCs/>
        </w:rPr>
      </w:pPr>
      <w:r w:rsidRPr="00B8356B">
        <w:rPr>
          <w:bCs/>
          <w:lang w:val="vi-VN"/>
        </w:rPr>
        <w:t>+ Vỏ</w:t>
      </w:r>
    </w:p>
    <w:p w14:paraId="63004C0F" w14:textId="77777777" w:rsidR="003E1ED3" w:rsidRPr="00B8356B" w:rsidRDefault="00000000" w:rsidP="00B8356B">
      <w:pPr>
        <w:ind w:firstLine="720"/>
        <w:jc w:val="both"/>
        <w:textAlignment w:val="baseline"/>
        <w:rPr>
          <w:bCs/>
          <w:lang w:val="vi-VN"/>
        </w:rPr>
      </w:pPr>
      <w:r w:rsidRPr="00B8356B">
        <w:rPr>
          <w:bCs/>
          <w:lang w:val="vi-VN"/>
        </w:rPr>
        <w:t>+ Màn hình hiển thị</w:t>
      </w:r>
    </w:p>
    <w:p w14:paraId="1D72BB96" w14:textId="77777777" w:rsidR="003E1ED3" w:rsidRPr="00B8356B" w:rsidRDefault="00000000" w:rsidP="00B8356B">
      <w:pPr>
        <w:ind w:firstLine="720"/>
        <w:jc w:val="both"/>
        <w:textAlignment w:val="baseline"/>
        <w:rPr>
          <w:bCs/>
          <w:lang w:val="vi-VN"/>
        </w:rPr>
      </w:pPr>
      <w:r w:rsidRPr="00B8356B">
        <w:rPr>
          <w:bCs/>
          <w:lang w:val="vi-VN"/>
        </w:rPr>
        <w:t>+ Núm xoay chọn thang đo</w:t>
      </w:r>
    </w:p>
    <w:p w14:paraId="55931EB1" w14:textId="77777777" w:rsidR="003E1ED3" w:rsidRPr="00B8356B" w:rsidRDefault="00000000" w:rsidP="00B8356B">
      <w:pPr>
        <w:ind w:firstLine="720"/>
        <w:jc w:val="both"/>
        <w:textAlignment w:val="baseline"/>
        <w:rPr>
          <w:bCs/>
        </w:rPr>
      </w:pPr>
      <w:r w:rsidRPr="00B8356B">
        <w:rPr>
          <w:bCs/>
          <w:lang w:val="vi-VN"/>
        </w:rPr>
        <w:t>+</w:t>
      </w:r>
      <w:r w:rsidRPr="00B8356B">
        <w:rPr>
          <w:bCs/>
        </w:rPr>
        <w:t xml:space="preserve"> Các t</w:t>
      </w:r>
      <w:r w:rsidRPr="00B8356B">
        <w:rPr>
          <w:bCs/>
          <w:lang w:val="vi-VN"/>
        </w:rPr>
        <w:t>hang đo</w:t>
      </w:r>
    </w:p>
    <w:p w14:paraId="080D44CB" w14:textId="77777777" w:rsidR="003E1ED3" w:rsidRPr="00B8356B" w:rsidRDefault="00000000" w:rsidP="00B8356B">
      <w:pPr>
        <w:ind w:firstLine="720"/>
        <w:jc w:val="both"/>
        <w:textAlignment w:val="baseline"/>
        <w:rPr>
          <w:bCs/>
        </w:rPr>
      </w:pPr>
      <w:r w:rsidRPr="00B8356B">
        <w:rPr>
          <w:bCs/>
          <w:lang w:val="vi-VN"/>
        </w:rPr>
        <w:t>+</w:t>
      </w:r>
      <w:r w:rsidRPr="00B8356B">
        <w:rPr>
          <w:bCs/>
        </w:rPr>
        <w:t xml:space="preserve"> G</w:t>
      </w:r>
      <w:r w:rsidRPr="00B8356B">
        <w:rPr>
          <w:bCs/>
          <w:lang w:val="vi-VN"/>
        </w:rPr>
        <w:t>iắc cắm que đo</w:t>
      </w:r>
    </w:p>
    <w:p w14:paraId="0014E715" w14:textId="77777777" w:rsidR="003E1ED3" w:rsidRPr="00B8356B" w:rsidRDefault="00000000" w:rsidP="00B8356B">
      <w:pPr>
        <w:ind w:firstLine="720"/>
        <w:jc w:val="both"/>
        <w:textAlignment w:val="baseline"/>
        <w:rPr>
          <w:bCs/>
          <w:lang w:val="vi-VN"/>
        </w:rPr>
      </w:pPr>
      <w:r w:rsidRPr="00B8356B">
        <w:rPr>
          <w:bCs/>
          <w:lang w:val="vi-VN"/>
        </w:rPr>
        <w:t>+ Que đo</w:t>
      </w:r>
    </w:p>
    <w:p w14:paraId="4B5F91BC" w14:textId="77777777" w:rsidR="008E6415" w:rsidRDefault="008E6415" w:rsidP="00B8356B">
      <w:pPr>
        <w:widowControl w:val="0"/>
        <w:ind w:firstLine="720"/>
        <w:jc w:val="both"/>
        <w:rPr>
          <w:b/>
        </w:rPr>
      </w:pPr>
    </w:p>
    <w:p w14:paraId="790D4D3D" w14:textId="77777777" w:rsidR="008E6415" w:rsidRDefault="008E6415" w:rsidP="00B8356B">
      <w:pPr>
        <w:widowControl w:val="0"/>
        <w:ind w:firstLine="720"/>
        <w:jc w:val="both"/>
        <w:rPr>
          <w:b/>
        </w:rPr>
      </w:pPr>
    </w:p>
    <w:p w14:paraId="0C9A2105" w14:textId="77777777" w:rsidR="008E6415" w:rsidRDefault="008E6415" w:rsidP="00B8356B">
      <w:pPr>
        <w:widowControl w:val="0"/>
        <w:ind w:firstLine="720"/>
        <w:jc w:val="both"/>
        <w:rPr>
          <w:b/>
        </w:rPr>
      </w:pPr>
    </w:p>
    <w:p w14:paraId="3CF1C11C" w14:textId="0E5922D6" w:rsidR="003E1ED3" w:rsidRPr="00B8356B" w:rsidRDefault="00000000" w:rsidP="00B8356B">
      <w:pPr>
        <w:widowControl w:val="0"/>
        <w:ind w:firstLine="720"/>
        <w:jc w:val="both"/>
        <w:rPr>
          <w:bCs/>
        </w:rPr>
      </w:pPr>
      <w:r w:rsidRPr="00B8356B">
        <w:rPr>
          <w:b/>
        </w:rPr>
        <w:lastRenderedPageBreak/>
        <w:t>Câu 3</w:t>
      </w:r>
      <w:r w:rsidRPr="00B8356B">
        <w:rPr>
          <w:bCs/>
        </w:rPr>
        <w:t>: Ampe kìm có cấu tạo gồm những bộ phận cơ bản nào?</w:t>
      </w:r>
    </w:p>
    <w:p w14:paraId="218A16A8" w14:textId="77777777" w:rsidR="003E1ED3" w:rsidRPr="00B8356B" w:rsidRDefault="00000000" w:rsidP="00B8356B">
      <w:pPr>
        <w:widowControl w:val="0"/>
        <w:ind w:firstLine="720"/>
        <w:jc w:val="both"/>
      </w:pPr>
      <w:r w:rsidRPr="00B8356B">
        <w:t>HDTL:</w:t>
      </w:r>
    </w:p>
    <w:p w14:paraId="4993F715" w14:textId="77777777" w:rsidR="003E1ED3" w:rsidRPr="00B8356B" w:rsidRDefault="00000000" w:rsidP="00B8356B">
      <w:pPr>
        <w:ind w:firstLine="720"/>
        <w:jc w:val="both"/>
        <w:rPr>
          <w:bCs/>
        </w:rPr>
      </w:pPr>
      <w:r w:rsidRPr="00B8356B">
        <w:rPr>
          <w:color w:val="000000" w:themeColor="text1"/>
          <w:shd w:val="clear" w:color="auto" w:fill="FFFFFF"/>
          <w:lang w:val="vi-VN"/>
        </w:rPr>
        <w:t>Gồm các bộ phận chính sau: Hàm kẹp; lẫy mở hàm kẹp; vỏ; que đo; thang đo; màn hình hiển thị; núm xoay chọn thang đo; giắc cắm que đo.</w:t>
      </w:r>
    </w:p>
    <w:p w14:paraId="4C7AC87B" w14:textId="16005C1B" w:rsidR="003E1ED3" w:rsidRPr="00B8356B" w:rsidRDefault="00000000" w:rsidP="00B8356B">
      <w:pPr>
        <w:widowControl w:val="0"/>
        <w:ind w:firstLine="720"/>
        <w:jc w:val="both"/>
        <w:rPr>
          <w:bCs/>
        </w:rPr>
      </w:pPr>
      <w:r w:rsidRPr="00B8356B">
        <w:rPr>
          <w:b/>
        </w:rPr>
        <w:t>Câu 4</w:t>
      </w:r>
      <w:r w:rsidRPr="00B8356B">
        <w:rPr>
          <w:bCs/>
        </w:rPr>
        <w:t>: Thế nào là sơ đồ nguyên lý và công dụng của nó?</w:t>
      </w:r>
    </w:p>
    <w:p w14:paraId="1D69E716" w14:textId="77777777" w:rsidR="003E1ED3" w:rsidRPr="00B8356B" w:rsidRDefault="00000000" w:rsidP="00B8356B">
      <w:pPr>
        <w:widowControl w:val="0"/>
        <w:ind w:firstLine="720"/>
        <w:jc w:val="both"/>
        <w:rPr>
          <w:bCs/>
        </w:rPr>
      </w:pPr>
      <w:r w:rsidRPr="00B8356B">
        <w:t>HDTL:</w:t>
      </w:r>
    </w:p>
    <w:p w14:paraId="02D2E6A7" w14:textId="77777777" w:rsidR="003E1ED3" w:rsidRPr="00B8356B" w:rsidRDefault="00000000" w:rsidP="00B8356B">
      <w:pPr>
        <w:pStyle w:val="NormalWeb"/>
        <w:shd w:val="clear" w:color="auto" w:fill="FFFFFF"/>
        <w:spacing w:beforeAutospacing="0" w:afterAutospacing="0"/>
        <w:ind w:firstLine="720"/>
        <w:jc w:val="both"/>
        <w:rPr>
          <w:color w:val="000000" w:themeColor="text1"/>
          <w:shd w:val="clear" w:color="auto" w:fill="FFFFFF"/>
          <w:lang w:val="vi-VN"/>
        </w:rPr>
      </w:pPr>
      <w:r w:rsidRPr="00B8356B">
        <w:rPr>
          <w:color w:val="000000" w:themeColor="text1"/>
          <w:shd w:val="clear" w:color="auto" w:fill="FFFFFF"/>
        </w:rPr>
        <w:t xml:space="preserve">- </w:t>
      </w:r>
      <w:r w:rsidRPr="00B8356B">
        <w:rPr>
          <w:color w:val="000000" w:themeColor="text1"/>
          <w:shd w:val="clear" w:color="auto" w:fill="FFFFFF"/>
          <w:lang w:val="vi-VN"/>
        </w:rPr>
        <w:t>Sơ đồ nguyên lí thể hiện mối liên hệ điện giữa các thiết bị trong mạng điện.</w:t>
      </w:r>
    </w:p>
    <w:p w14:paraId="6FE735DC" w14:textId="77777777" w:rsidR="003E1ED3" w:rsidRPr="00B8356B" w:rsidRDefault="00000000" w:rsidP="00B8356B">
      <w:pPr>
        <w:pStyle w:val="NormalWeb"/>
        <w:shd w:val="clear" w:color="auto" w:fill="FFFFFF"/>
        <w:spacing w:beforeAutospacing="0" w:afterAutospacing="0"/>
        <w:ind w:firstLine="720"/>
        <w:jc w:val="both"/>
        <w:rPr>
          <w:bCs/>
        </w:rPr>
      </w:pPr>
      <w:r w:rsidRPr="00B8356B">
        <w:rPr>
          <w:color w:val="000000" w:themeColor="text1"/>
          <w:shd w:val="clear" w:color="auto" w:fill="FFFFFF"/>
          <w:lang w:val="vi-VN"/>
        </w:rPr>
        <w:t>- Sơ đồ nguyên lí được dùng để nghiên cứu nguyên lí làm việc và là cơ sở để thiết kế sơ đồ lắp đặt.</w:t>
      </w:r>
    </w:p>
    <w:p w14:paraId="140A24AD" w14:textId="77777777" w:rsidR="003E1ED3" w:rsidRPr="00B8356B" w:rsidRDefault="00000000" w:rsidP="00B8356B">
      <w:pPr>
        <w:widowControl w:val="0"/>
        <w:ind w:firstLine="720"/>
        <w:jc w:val="both"/>
        <w:rPr>
          <w:bCs/>
        </w:rPr>
      </w:pPr>
      <w:r w:rsidRPr="00B8356B">
        <w:rPr>
          <w:b/>
          <w:bCs/>
        </w:rPr>
        <w:t>Câu 5</w:t>
      </w:r>
      <w:r w:rsidRPr="00B8356B">
        <w:rPr>
          <w:bCs/>
        </w:rPr>
        <w:t xml:space="preserve">: Thiết kế sơ đồ nguyên lý, sơ đồ lắp đặt của mạng điện sau: Mạng điện gồm 1 aptomat 2 cực, 2 công tắc 2 cực điều khiển 2 bóng đèn, 1 ổ cắm điện? </w:t>
      </w:r>
    </w:p>
    <w:p w14:paraId="642DACAE" w14:textId="77777777" w:rsidR="003E1ED3" w:rsidRPr="00B8356B" w:rsidRDefault="00000000" w:rsidP="00B8356B">
      <w:pPr>
        <w:widowControl w:val="0"/>
        <w:ind w:firstLine="720"/>
        <w:jc w:val="both"/>
        <w:rPr>
          <w:bCs/>
        </w:rPr>
      </w:pPr>
      <w:r w:rsidRPr="00B8356B">
        <w:t>HDTL: Tự thiết kế 2 sơ đồ.</w:t>
      </w:r>
    </w:p>
    <w:p w14:paraId="47467304" w14:textId="77777777" w:rsidR="003E1ED3" w:rsidRPr="00B8356B" w:rsidRDefault="00000000" w:rsidP="00B8356B">
      <w:pPr>
        <w:widowControl w:val="0"/>
        <w:ind w:firstLine="720"/>
        <w:jc w:val="both"/>
        <w:rPr>
          <w:bCs/>
        </w:rPr>
      </w:pPr>
      <w:r w:rsidRPr="00B8356B">
        <w:rPr>
          <w:b/>
          <w:bCs/>
        </w:rPr>
        <w:t>Câu 6</w:t>
      </w:r>
      <w:r w:rsidRPr="00B8356B">
        <w:rPr>
          <w:bCs/>
        </w:rPr>
        <w:t>: Nêu các tiêu chí lựa chọn vật liêu điện? Lựa chọ dây dẫn điện?</w:t>
      </w:r>
    </w:p>
    <w:p w14:paraId="74B73831" w14:textId="77777777" w:rsidR="003E1ED3" w:rsidRPr="00B8356B" w:rsidRDefault="00000000" w:rsidP="00B8356B">
      <w:pPr>
        <w:widowControl w:val="0"/>
        <w:ind w:firstLine="720"/>
        <w:jc w:val="both"/>
        <w:rPr>
          <w:bCs/>
        </w:rPr>
      </w:pPr>
      <w:r w:rsidRPr="00B8356B">
        <w:t>HDTL:</w:t>
      </w:r>
    </w:p>
    <w:p w14:paraId="33F3A48A" w14:textId="77777777" w:rsidR="003E1ED3" w:rsidRPr="00B8356B" w:rsidRDefault="00000000" w:rsidP="00B8356B">
      <w:pPr>
        <w:ind w:firstLine="720"/>
        <w:jc w:val="both"/>
        <w:rPr>
          <w:bCs/>
        </w:rPr>
      </w:pPr>
      <w:r w:rsidRPr="00B8356B">
        <w:rPr>
          <w:bCs/>
        </w:rPr>
        <w:t>* Các tiêu chí lựa chọn vật liêu điện:</w:t>
      </w:r>
      <w:r w:rsidRPr="00B8356B">
        <w:rPr>
          <w:rFonts w:eastAsiaTheme="minorEastAsia"/>
          <w:bCs/>
          <w:color w:val="000000" w:themeColor="text1"/>
          <w:kern w:val="24"/>
        </w:rPr>
        <w:t xml:space="preserve"> </w:t>
      </w:r>
    </w:p>
    <w:p w14:paraId="24FC1BF9" w14:textId="77777777" w:rsidR="003E1ED3" w:rsidRPr="00B8356B" w:rsidRDefault="00000000" w:rsidP="00B8356B">
      <w:pPr>
        <w:ind w:firstLine="720"/>
        <w:jc w:val="both"/>
        <w:rPr>
          <w:bCs/>
        </w:rPr>
      </w:pPr>
      <w:r w:rsidRPr="00B8356B">
        <w:rPr>
          <w:bCs/>
        </w:rPr>
        <w:t>- Lựa chọn dây dẫn: Tiết diện dây dẫn được lựa chọn theo yêu cầu về cường độ dòng điện tiêu thụ trong mạch điện</w:t>
      </w:r>
    </w:p>
    <w:p w14:paraId="76C9F120" w14:textId="77777777" w:rsidR="003E1ED3" w:rsidRPr="00B8356B" w:rsidRDefault="00000000" w:rsidP="00B8356B">
      <w:pPr>
        <w:widowControl w:val="0"/>
        <w:ind w:firstLine="720"/>
        <w:jc w:val="both"/>
        <w:rPr>
          <w:bCs/>
        </w:rPr>
      </w:pPr>
      <w:r w:rsidRPr="00B8356B">
        <w:rPr>
          <w:bCs/>
        </w:rPr>
        <w:t>- Lựa chọn vật liệu cách điện: theo mức độ điện áp, loại điện áp và môi trường mà vật liệu đó được sử dụng cách điện</w:t>
      </w:r>
    </w:p>
    <w:p w14:paraId="3C345861" w14:textId="77777777" w:rsidR="003E1ED3" w:rsidRPr="00B8356B" w:rsidRDefault="00000000" w:rsidP="00B8356B">
      <w:pPr>
        <w:ind w:firstLine="720"/>
        <w:jc w:val="both"/>
        <w:rPr>
          <w:bCs/>
        </w:rPr>
      </w:pPr>
      <w:r w:rsidRPr="00B8356B">
        <w:rPr>
          <w:bCs/>
        </w:rPr>
        <w:t>* Lựa chọn dây dẫn điện:</w:t>
      </w:r>
    </w:p>
    <w:p w14:paraId="3F2F4F8A" w14:textId="77777777" w:rsidR="003E1ED3" w:rsidRPr="00B8356B" w:rsidRDefault="00000000" w:rsidP="00B8356B">
      <w:pPr>
        <w:ind w:firstLine="720"/>
        <w:jc w:val="both"/>
        <w:rPr>
          <w:rFonts w:eastAsia="Calibri"/>
        </w:rPr>
      </w:pPr>
      <w:r w:rsidRPr="00B8356B">
        <w:rPr>
          <w:rFonts w:eastAsia="Calibri"/>
          <w:lang w:val="vi-VN"/>
        </w:rPr>
        <w:t xml:space="preserve">- Dây dẫn điện </w:t>
      </w:r>
      <w:r w:rsidRPr="00B8356B">
        <w:rPr>
          <w:rFonts w:eastAsia="Calibri"/>
        </w:rPr>
        <w:t>phù hợp với công suất mạng điện trong nhà để đảm bảo an toàn điện và truyền tải điện năng tốt nhất.</w:t>
      </w:r>
    </w:p>
    <w:p w14:paraId="150B33DB" w14:textId="77777777" w:rsidR="003E1ED3" w:rsidRPr="00B8356B" w:rsidRDefault="00000000" w:rsidP="00B8356B">
      <w:pPr>
        <w:widowControl w:val="0"/>
        <w:ind w:firstLine="720"/>
        <w:jc w:val="both"/>
        <w:rPr>
          <w:bCs/>
        </w:rPr>
      </w:pPr>
      <w:r w:rsidRPr="00B8356B">
        <w:rPr>
          <w:rFonts w:eastAsia="Calibri"/>
        </w:rPr>
        <w:t>- Tiết diện dây dẫn điện có thể được lựa chọn theo tiêu chuẩn về đặt dây dẫn điện trong nhà ở và công trình công cộng.</w:t>
      </w:r>
    </w:p>
    <w:p w14:paraId="69D1206A" w14:textId="77777777" w:rsidR="003E1ED3" w:rsidRPr="00B8356B" w:rsidRDefault="00000000" w:rsidP="00B8356B">
      <w:pPr>
        <w:widowControl w:val="0"/>
        <w:ind w:firstLine="720"/>
        <w:jc w:val="both"/>
        <w:rPr>
          <w:bCs/>
        </w:rPr>
      </w:pPr>
      <w:r w:rsidRPr="00B8356B">
        <w:rPr>
          <w:b/>
        </w:rPr>
        <w:t>Câu 7</w:t>
      </w:r>
      <w:r w:rsidRPr="00B8356B">
        <w:rPr>
          <w:bCs/>
        </w:rPr>
        <w:t>: Khi lựa chọn vật liệu cách điện dùng trong mạng điện trong nhà cần lưu ý những gì?</w:t>
      </w:r>
    </w:p>
    <w:p w14:paraId="16D563C4" w14:textId="77777777" w:rsidR="003E1ED3" w:rsidRPr="00B8356B" w:rsidRDefault="00000000" w:rsidP="00B8356B">
      <w:pPr>
        <w:widowControl w:val="0"/>
        <w:ind w:firstLine="720"/>
        <w:jc w:val="both"/>
        <w:rPr>
          <w:bCs/>
        </w:rPr>
      </w:pPr>
      <w:r w:rsidRPr="00B8356B">
        <w:t>HDTL:</w:t>
      </w:r>
    </w:p>
    <w:p w14:paraId="13612734" w14:textId="77777777" w:rsidR="003E1ED3" w:rsidRPr="00B8356B" w:rsidRDefault="00000000" w:rsidP="00B8356B">
      <w:pPr>
        <w:pStyle w:val="NormalWeb"/>
        <w:shd w:val="clear" w:color="auto" w:fill="FFFFFF"/>
        <w:spacing w:beforeAutospacing="0" w:afterAutospacing="0"/>
        <w:ind w:firstLine="720"/>
        <w:jc w:val="both"/>
        <w:rPr>
          <w:color w:val="000000" w:themeColor="text1"/>
          <w:lang w:val="vi-VN"/>
        </w:rPr>
      </w:pPr>
      <w:r w:rsidRPr="00B8356B">
        <w:rPr>
          <w:color w:val="000000" w:themeColor="text1"/>
          <w:lang w:val="vi-VN"/>
        </w:rPr>
        <w:t>- Lựa chọn các sản phẩm có nguồn gốc xuất xứ rõ ràng từ các đơn vị sản xuất uy tín.</w:t>
      </w:r>
    </w:p>
    <w:p w14:paraId="1129B6EE" w14:textId="77777777" w:rsidR="003E1ED3" w:rsidRPr="00B8356B" w:rsidRDefault="00000000" w:rsidP="00B8356B">
      <w:pPr>
        <w:pStyle w:val="NormalWeb"/>
        <w:shd w:val="clear" w:color="auto" w:fill="FFFFFF"/>
        <w:spacing w:beforeAutospacing="0" w:afterAutospacing="0"/>
        <w:ind w:firstLine="720"/>
        <w:jc w:val="both"/>
        <w:rPr>
          <w:bCs/>
        </w:rPr>
      </w:pPr>
      <w:r w:rsidRPr="00B8356B">
        <w:rPr>
          <w:color w:val="000000" w:themeColor="text1"/>
          <w:lang w:val="vi-VN"/>
        </w:rPr>
        <w:t>- Đối với ống luồn dây dẫn, cần lựa chọn ống dây có tiết diện lớn hơn tổng tiết diện dây dẫn đi trong ống</w:t>
      </w:r>
    </w:p>
    <w:p w14:paraId="085B956B" w14:textId="77777777" w:rsidR="003E1ED3" w:rsidRPr="00B8356B" w:rsidRDefault="00000000" w:rsidP="00B8356B">
      <w:pPr>
        <w:widowControl w:val="0"/>
        <w:ind w:firstLine="720"/>
        <w:jc w:val="both"/>
        <w:rPr>
          <w:bCs/>
        </w:rPr>
      </w:pPr>
      <w:r w:rsidRPr="00B8356B">
        <w:rPr>
          <w:b/>
          <w:bCs/>
        </w:rPr>
        <w:t>Câu 8</w:t>
      </w:r>
      <w:r w:rsidRPr="00B8356B">
        <w:rPr>
          <w:bCs/>
        </w:rPr>
        <w:t>: Kể tên các thiết bị bảo vệ mạch điện khi có sự cố ngắn mạch của mạng điện?</w:t>
      </w:r>
    </w:p>
    <w:p w14:paraId="3C7FCBE4" w14:textId="77777777" w:rsidR="003E1ED3" w:rsidRPr="00B8356B" w:rsidRDefault="00000000" w:rsidP="00B8356B">
      <w:pPr>
        <w:widowControl w:val="0"/>
        <w:ind w:firstLine="720"/>
        <w:jc w:val="both"/>
        <w:rPr>
          <w:b/>
          <w:bCs/>
        </w:rPr>
      </w:pPr>
      <w:r w:rsidRPr="00B8356B">
        <w:t xml:space="preserve">HDTL: </w:t>
      </w:r>
      <w:r w:rsidRPr="00B8356B">
        <w:rPr>
          <w:bCs/>
        </w:rPr>
        <w:t>Aptomat và cầu dao</w:t>
      </w:r>
    </w:p>
    <w:sectPr w:rsidR="003E1ED3" w:rsidRPr="00B8356B" w:rsidSect="00270B44">
      <w:footerReference w:type="default" r:id="rId8"/>
      <w:pgSz w:w="11905" w:h="16838"/>
      <w:pgMar w:top="567" w:right="567" w:bottom="567" w:left="851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D7B2B" w14:textId="77777777" w:rsidR="007978E2" w:rsidRDefault="007978E2" w:rsidP="00B9367F">
      <w:r>
        <w:separator/>
      </w:r>
    </w:p>
  </w:endnote>
  <w:endnote w:type="continuationSeparator" w:id="0">
    <w:p w14:paraId="2AB18692" w14:textId="77777777" w:rsidR="007978E2" w:rsidRDefault="007978E2" w:rsidP="00B9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4"/>
        <w:szCs w:val="24"/>
      </w:rPr>
      <w:id w:val="12377461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74B843" w14:textId="2D5C767E" w:rsidR="00B9367F" w:rsidRPr="00B9367F" w:rsidRDefault="00B9367F">
        <w:pPr>
          <w:pStyle w:val="Footer"/>
          <w:jc w:val="center"/>
          <w:rPr>
            <w:sz w:val="24"/>
            <w:szCs w:val="24"/>
          </w:rPr>
        </w:pPr>
        <w:r w:rsidRPr="00B9367F">
          <w:rPr>
            <w:sz w:val="24"/>
            <w:szCs w:val="24"/>
          </w:rPr>
          <w:fldChar w:fldCharType="begin"/>
        </w:r>
        <w:r w:rsidRPr="00B9367F">
          <w:rPr>
            <w:sz w:val="24"/>
            <w:szCs w:val="24"/>
          </w:rPr>
          <w:instrText xml:space="preserve"> PAGE   \* MERGEFORMAT </w:instrText>
        </w:r>
        <w:r w:rsidRPr="00B9367F">
          <w:rPr>
            <w:sz w:val="24"/>
            <w:szCs w:val="24"/>
          </w:rPr>
          <w:fldChar w:fldCharType="separate"/>
        </w:r>
        <w:r w:rsidRPr="00B9367F">
          <w:rPr>
            <w:noProof/>
            <w:sz w:val="24"/>
            <w:szCs w:val="24"/>
          </w:rPr>
          <w:t>2</w:t>
        </w:r>
        <w:r w:rsidRPr="00B9367F">
          <w:rPr>
            <w:noProof/>
            <w:sz w:val="24"/>
            <w:szCs w:val="24"/>
          </w:rPr>
          <w:fldChar w:fldCharType="end"/>
        </w:r>
      </w:p>
    </w:sdtContent>
  </w:sdt>
  <w:p w14:paraId="0510792B" w14:textId="77777777" w:rsidR="00B9367F" w:rsidRDefault="00B936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E2FD0C" w14:textId="77777777" w:rsidR="007978E2" w:rsidRDefault="007978E2" w:rsidP="00B9367F">
      <w:r>
        <w:separator/>
      </w:r>
    </w:p>
  </w:footnote>
  <w:footnote w:type="continuationSeparator" w:id="0">
    <w:p w14:paraId="3193579D" w14:textId="77777777" w:rsidR="007978E2" w:rsidRDefault="007978E2" w:rsidP="00B93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FFFFF7C"/>
    <w:lvl w:ilvl="0">
      <w:start w:val="1"/>
      <w:numFmt w:val="decimal"/>
      <w:pStyle w:val="ListNumber5"/>
      <w:lvlText w:val="%1."/>
      <w:lvlJc w:val="left"/>
      <w:pPr>
        <w:tabs>
          <w:tab w:val="left" w:pos="2040"/>
        </w:tabs>
        <w:ind w:leftChars="800" w:left="2040" w:hangingChars="200" w:hanging="360"/>
      </w:pPr>
    </w:lvl>
  </w:abstractNum>
  <w:abstractNum w:abstractNumId="1" w15:restartNumberingAfterBreak="0">
    <w:nsid w:val="FFFFFF7D"/>
    <w:multiLevelType w:val="singleLevel"/>
    <w:tmpl w:val="FFFFFF7D"/>
    <w:lvl w:ilvl="0">
      <w:start w:val="1"/>
      <w:numFmt w:val="decimal"/>
      <w:pStyle w:val="ListNumber4"/>
      <w:lvlText w:val="%1."/>
      <w:lvlJc w:val="left"/>
      <w:pPr>
        <w:tabs>
          <w:tab w:val="left" w:pos="1620"/>
        </w:tabs>
        <w:ind w:leftChars="600" w:left="1620" w:hangingChars="200" w:hanging="360"/>
      </w:pPr>
    </w:lvl>
  </w:abstractNum>
  <w:abstractNum w:abstractNumId="2" w15:restartNumberingAfterBreak="0">
    <w:nsid w:val="FFFFFF7E"/>
    <w:multiLevelType w:val="singleLevel"/>
    <w:tmpl w:val="FFFFFF7E"/>
    <w:lvl w:ilvl="0">
      <w:start w:val="1"/>
      <w:numFmt w:val="decimal"/>
      <w:pStyle w:val="ListNumber3"/>
      <w:lvlText w:val="%1."/>
      <w:lvlJc w:val="left"/>
      <w:pPr>
        <w:tabs>
          <w:tab w:val="left" w:pos="1200"/>
        </w:tabs>
        <w:ind w:leftChars="400" w:left="1200" w:hangingChars="200" w:hanging="360"/>
      </w:pPr>
    </w:lvl>
  </w:abstractNum>
  <w:abstractNum w:abstractNumId="3" w15:restartNumberingAfterBreak="0">
    <w:nsid w:val="FFFFFF7F"/>
    <w:multiLevelType w:val="singleLevel"/>
    <w:tmpl w:val="FFFFFF7F"/>
    <w:lvl w:ilvl="0">
      <w:start w:val="1"/>
      <w:numFmt w:val="decimal"/>
      <w:pStyle w:val="ListNumber2"/>
      <w:lvlText w:val="%1."/>
      <w:lvlJc w:val="left"/>
      <w:pPr>
        <w:tabs>
          <w:tab w:val="left" w:pos="780"/>
        </w:tabs>
        <w:ind w:leftChars="200" w:left="780" w:hangingChars="200" w:hanging="360"/>
      </w:pPr>
    </w:lvl>
  </w:abstractNum>
  <w:abstractNum w:abstractNumId="4" w15:restartNumberingAfterBreak="0">
    <w:nsid w:val="FFFFFF80"/>
    <w:multiLevelType w:val="singleLevel"/>
    <w:tmpl w:val="FFFFFF80"/>
    <w:lvl w:ilvl="0">
      <w:start w:val="1"/>
      <w:numFmt w:val="bullet"/>
      <w:pStyle w:val="ListBullet5"/>
      <w:lvlText w:val=""/>
      <w:lvlJc w:val="left"/>
      <w:pPr>
        <w:tabs>
          <w:tab w:val="left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FFFFF81"/>
    <w:lvl w:ilvl="0">
      <w:start w:val="1"/>
      <w:numFmt w:val="bullet"/>
      <w:pStyle w:val="ListBullet4"/>
      <w:lvlText w:val=""/>
      <w:lvlJc w:val="left"/>
      <w:pPr>
        <w:tabs>
          <w:tab w:val="left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FFFFF82"/>
    <w:lvl w:ilvl="0">
      <w:start w:val="1"/>
      <w:numFmt w:val="bullet"/>
      <w:pStyle w:val="ListBullet3"/>
      <w:lvlText w:val=""/>
      <w:lvlJc w:val="left"/>
      <w:pPr>
        <w:tabs>
          <w:tab w:val="left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FFFFF83"/>
    <w:lvl w:ilvl="0">
      <w:start w:val="1"/>
      <w:numFmt w:val="bullet"/>
      <w:pStyle w:val="ListBullet2"/>
      <w:lvlText w:val=""/>
      <w:lvlJc w:val="left"/>
      <w:pPr>
        <w:tabs>
          <w:tab w:val="left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FFFFFF89"/>
    <w:lvl w:ilvl="0">
      <w:start w:val="1"/>
      <w:numFmt w:val="bullet"/>
      <w:pStyle w:val="ListBullet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num w:numId="1" w16cid:durableId="1744836877">
    <w:abstractNumId w:val="9"/>
  </w:num>
  <w:num w:numId="2" w16cid:durableId="1650675147">
    <w:abstractNumId w:val="7"/>
  </w:num>
  <w:num w:numId="3" w16cid:durableId="1100561013">
    <w:abstractNumId w:val="6"/>
  </w:num>
  <w:num w:numId="4" w16cid:durableId="491600785">
    <w:abstractNumId w:val="5"/>
  </w:num>
  <w:num w:numId="5" w16cid:durableId="1774864579">
    <w:abstractNumId w:val="4"/>
  </w:num>
  <w:num w:numId="6" w16cid:durableId="197010885">
    <w:abstractNumId w:val="8"/>
  </w:num>
  <w:num w:numId="7" w16cid:durableId="1218932958">
    <w:abstractNumId w:val="3"/>
  </w:num>
  <w:num w:numId="8" w16cid:durableId="1881436589">
    <w:abstractNumId w:val="2"/>
  </w:num>
  <w:num w:numId="9" w16cid:durableId="27071125">
    <w:abstractNumId w:val="1"/>
  </w:num>
  <w:num w:numId="10" w16cid:durableId="1517696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VerticalSpacing w:val="156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5532A7D"/>
    <w:rsid w:val="00050A31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0674C"/>
    <w:rsid w:val="00210FA7"/>
    <w:rsid w:val="00216417"/>
    <w:rsid w:val="0026631D"/>
    <w:rsid w:val="00270B44"/>
    <w:rsid w:val="002C2F53"/>
    <w:rsid w:val="0033518C"/>
    <w:rsid w:val="003437C2"/>
    <w:rsid w:val="00377186"/>
    <w:rsid w:val="003A1C03"/>
    <w:rsid w:val="003E1ED3"/>
    <w:rsid w:val="00414627"/>
    <w:rsid w:val="00425D63"/>
    <w:rsid w:val="004643D8"/>
    <w:rsid w:val="00497C24"/>
    <w:rsid w:val="004A66BE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5F677F"/>
    <w:rsid w:val="006002EB"/>
    <w:rsid w:val="006128EF"/>
    <w:rsid w:val="006264B4"/>
    <w:rsid w:val="00630CF3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978E2"/>
    <w:rsid w:val="007C2C59"/>
    <w:rsid w:val="00801F23"/>
    <w:rsid w:val="00837632"/>
    <w:rsid w:val="0085640F"/>
    <w:rsid w:val="008567AA"/>
    <w:rsid w:val="00892712"/>
    <w:rsid w:val="008A680A"/>
    <w:rsid w:val="008B0BB0"/>
    <w:rsid w:val="008E6415"/>
    <w:rsid w:val="008E6C4B"/>
    <w:rsid w:val="008F18C0"/>
    <w:rsid w:val="00907648"/>
    <w:rsid w:val="00930FDE"/>
    <w:rsid w:val="0097133A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554A4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8356B"/>
    <w:rsid w:val="00B9367F"/>
    <w:rsid w:val="00BB7C2B"/>
    <w:rsid w:val="00BC1664"/>
    <w:rsid w:val="00BC2546"/>
    <w:rsid w:val="00C05085"/>
    <w:rsid w:val="00C1593D"/>
    <w:rsid w:val="00C23452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3513C"/>
    <w:rsid w:val="00F465C5"/>
    <w:rsid w:val="00F5180D"/>
    <w:rsid w:val="00F51B21"/>
    <w:rsid w:val="00F51D87"/>
    <w:rsid w:val="00F8455C"/>
    <w:rsid w:val="02FF056F"/>
    <w:rsid w:val="16E73347"/>
    <w:rsid w:val="25532A7D"/>
    <w:rsid w:val="26B76B93"/>
    <w:rsid w:val="377802E1"/>
    <w:rsid w:val="3FC676C1"/>
    <w:rsid w:val="442A35FA"/>
    <w:rsid w:val="44D56F02"/>
    <w:rsid w:val="4C5F67DB"/>
    <w:rsid w:val="5BFF59D9"/>
    <w:rsid w:val="6AA27EBD"/>
    <w:rsid w:val="6AED4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D8211F2"/>
  <w15:docId w15:val="{F9EB8357-DA93-466E-9B45-96F82A7B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qFormat="1"/>
    <w:lsdException w:name="index 8" w:qFormat="1"/>
    <w:lsdException w:name="index 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7" w:qFormat="1"/>
    <w:lsdException w:name="toc 8" w:qFormat="1"/>
    <w:lsdException w:name="toc 9" w:qFormat="1"/>
    <w:lsdException w:name="footer" w:uiPriority="99"/>
    <w:lsdException w:name="index heading" w:qFormat="1"/>
    <w:lsdException w:name="caption" w:semiHidden="1" w:unhideWhenUsed="1" w:qFormat="1"/>
    <w:lsdException w:name="table of figures" w:qFormat="1"/>
    <w:lsdException w:name="line number" w:qFormat="1"/>
    <w:lsdException w:name="page number" w:qFormat="1"/>
    <w:lsdException w:name="macro" w:qFormat="1"/>
    <w:lsdException w:name="toa heading" w:qFormat="1"/>
    <w:lsdException w:name="List" w:qFormat="1"/>
    <w:lsdException w:name="List Number" w:qFormat="1"/>
    <w:lsdException w:name="List 5" w:qFormat="1"/>
    <w:lsdException w:name="List Bullet 4" w:qFormat="1"/>
    <w:lsdException w:name="List Number 3" w:qFormat="1"/>
    <w:lsdException w:name="List Number 4" w:qFormat="1"/>
    <w:lsdException w:name="List Number 5" w:qFormat="1"/>
    <w:lsdException w:name="Title" w:qFormat="1"/>
    <w:lsdException w:name="Default Paragraph Font" w:semiHidden="1" w:uiPriority="1" w:unhideWhenUsed="1"/>
    <w:lsdException w:name="List Continue" w:qFormat="1"/>
    <w:lsdException w:name="List Continue 4" w:qFormat="1"/>
    <w:lsdException w:name="Message Header" w:qFormat="1"/>
    <w:lsdException w:name="Subtitle" w:qFormat="1"/>
    <w:lsdException w:name="Salutation" w:qFormat="1"/>
    <w:lsdException w:name="Note Heading" w:qFormat="1"/>
    <w:lsdException w:name="Block Text" w:qFormat="1"/>
    <w:lsdException w:name="Strong" w:uiPriority="22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HTML Acronym" w:qFormat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 w:qFormat="1"/>
    <w:lsdException w:name="Table Classic 4" w:semiHidden="1" w:unhideWhenUsed="1"/>
    <w:lsdException w:name="Table Colorful 1" w:semiHidden="1" w:unhideWhenUsed="1" w:qFormat="1"/>
    <w:lsdException w:name="Table Colorful 2" w:semiHidden="1" w:unhideWhenUsed="1" w:qFormat="1"/>
    <w:lsdException w:name="Table Colorful 3" w:semiHidden="1" w:unhideWhenUsed="1" w:qFormat="1"/>
    <w:lsdException w:name="Table Columns 1" w:semiHidden="1" w:unhideWhenUsed="1" w:qFormat="1"/>
    <w:lsdException w:name="Table Columns 2" w:semiHidden="1" w:unhideWhenUsed="1" w:qFormat="1"/>
    <w:lsdException w:name="Table Columns 3" w:semiHidden="1" w:unhideWhenUsed="1" w:qFormat="1"/>
    <w:lsdException w:name="Table Columns 4" w:semiHidden="1" w:unhideWhenUsed="1" w:qFormat="1"/>
    <w:lsdException w:name="Table Columns 5" w:semiHidden="1" w:unhideWhenUsed="1"/>
    <w:lsdException w:name="Table Grid 1" w:semiHidden="1" w:unhideWhenUsed="1" w:qFormat="1"/>
    <w:lsdException w:name="Table Grid 2" w:semiHidden="1" w:unhideWhenUsed="1"/>
    <w:lsdException w:name="Table Grid 3" w:semiHidden="1" w:unhideWhenUsed="1" w:qFormat="1"/>
    <w:lsdException w:name="Table Grid 4" w:semiHidden="1" w:unhideWhenUsed="1" w:qFormat="1"/>
    <w:lsdException w:name="Table Grid 5" w:semiHidden="1" w:unhideWhenUsed="1" w:qFormat="1"/>
    <w:lsdException w:name="Table Grid 6" w:semiHidden="1" w:unhideWhenUsed="1"/>
    <w:lsdException w:name="Table Grid 7" w:semiHidden="1" w:unhideWhenUsed="1" w:qFormat="1"/>
    <w:lsdException w:name="Table Grid 8" w:semiHidden="1" w:unhideWhenUsed="1" w:qFormat="1"/>
    <w:lsdException w:name="Table List 1" w:semiHidden="1" w:unhideWhenUsed="1" w:qFormat="1"/>
    <w:lsdException w:name="Table List 2" w:semiHidden="1" w:unhideWhenUsed="1"/>
    <w:lsdException w:name="Table List 3" w:semiHidden="1" w:unhideWhenUsed="1" w:qFormat="1"/>
    <w:lsdException w:name="Table List 4" w:semiHidden="1" w:unhideWhenUsed="1" w:qFormat="1"/>
    <w:lsdException w:name="Table List 5" w:semiHidden="1" w:unhideWhenUsed="1" w:qFormat="1"/>
    <w:lsdException w:name="Table List 6" w:semiHidden="1" w:unhideWhenUsed="1"/>
    <w:lsdException w:name="Table List 7" w:semiHidden="1" w:unhideWhenUsed="1" w:qFormat="1"/>
    <w:lsdException w:name="Table List 8" w:semiHidden="1" w:unhideWhenUsed="1"/>
    <w:lsdException w:name="Table 3D effects 1" w:semiHidden="1" w:unhideWhenUsed="1" w:qFormat="1"/>
    <w:lsdException w:name="Table 3D effects 2" w:semiHidden="1" w:unhideWhenUsed="1"/>
    <w:lsdException w:name="Table 3D effects 3" w:semiHidden="1" w:unhideWhenUsed="1" w:qFormat="1"/>
    <w:lsdException w:name="Table Contemporary" w:semiHidden="1" w:unhideWhenUsed="1" w:qFormat="1"/>
    <w:lsdException w:name="Table Elegant" w:semiHidden="1" w:unhideWhenUsed="1" w:qFormat="1"/>
    <w:lsdException w:name="Table Professional" w:semiHidden="1" w:unhideWhenUsed="1"/>
    <w:lsdException w:name="Table Subtle 1" w:semiHidden="1" w:unhideWhenUsed="1"/>
    <w:lsdException w:name="Table Subtle 2" w:semiHidden="1" w:unhideWhenUsed="1" w:qFormat="1"/>
    <w:lsdException w:name="Table Web 1" w:semiHidden="1" w:unhideWhenUsed="1"/>
    <w:lsdException w:name="Table Web 2" w:semiHidden="1" w:unhideWhenUsed="1" w:qFormat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 w:qFormat="1"/>
    <w:lsdException w:name="Light List" w:uiPriority="61" w:qFormat="1"/>
    <w:lsdException w:name="Light Grid" w:uiPriority="62"/>
    <w:lsdException w:name="Medium Shading 1" w:uiPriority="63"/>
    <w:lsdException w:name="Medium Shading 2" w:uiPriority="64" w:qFormat="1"/>
    <w:lsdException w:name="Medium List 1" w:uiPriority="65" w:qFormat="1"/>
    <w:lsdException w:name="Medium List 2" w:uiPriority="66" w:qFormat="1"/>
    <w:lsdException w:name="Medium Grid 1" w:uiPriority="67" w:qFormat="1"/>
    <w:lsdException w:name="Medium Grid 2" w:uiPriority="68"/>
    <w:lsdException w:name="Medium Grid 3" w:uiPriority="69" w:qFormat="1"/>
    <w:lsdException w:name="Dark List" w:uiPriority="70"/>
    <w:lsdException w:name="Colorful Shading" w:uiPriority="71" w:qFormat="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 w:qFormat="1"/>
    <w:lsdException w:name="Medium Shading 1 Accent 1" w:uiPriority="63" w:qFormat="1"/>
    <w:lsdException w:name="Medium Shading 2 Accent 1" w:uiPriority="64" w:qFormat="1"/>
    <w:lsdException w:name="Medium List 1 Accent 1" w:uiPriority="65" w:qFormat="1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 w:qFormat="1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/>
    <w:lsdException w:name="Light List Accent 2" w:uiPriority="61"/>
    <w:lsdException w:name="Light Grid Accent 2" w:uiPriority="62" w:qFormat="1"/>
    <w:lsdException w:name="Medium Shading 1 Accent 2" w:uiPriority="63" w:qFormat="1"/>
    <w:lsdException w:name="Medium Shading 2 Accent 2" w:uiPriority="64"/>
    <w:lsdException w:name="Medium List 1 Accent 2" w:uiPriority="65" w:qFormat="1"/>
    <w:lsdException w:name="Medium List 2 Accent 2" w:uiPriority="66"/>
    <w:lsdException w:name="Medium Grid 1 Accent 2" w:uiPriority="67" w:qFormat="1"/>
    <w:lsdException w:name="Medium Grid 2 Accent 2" w:uiPriority="68"/>
    <w:lsdException w:name="Medium Grid 3 Accent 2" w:uiPriority="69" w:qFormat="1"/>
    <w:lsdException w:name="Dark List Accent 2" w:uiPriority="70" w:qFormat="1"/>
    <w:lsdException w:name="Colorful Shading Accent 2" w:uiPriority="71" w:qFormat="1"/>
    <w:lsdException w:name="Colorful List Accent 2" w:uiPriority="72" w:qFormat="1"/>
    <w:lsdException w:name="Colorful Grid Accent 2" w:uiPriority="73" w:qFormat="1"/>
    <w:lsdException w:name="Light Shading Accent 3" w:uiPriority="60" w:qFormat="1"/>
    <w:lsdException w:name="Light List Accent 3" w:uiPriority="61"/>
    <w:lsdException w:name="Light Grid Accent 3" w:uiPriority="62"/>
    <w:lsdException w:name="Medium Shading 1 Accent 3" w:uiPriority="63" w:qFormat="1"/>
    <w:lsdException w:name="Medium Shading 2 Accent 3" w:uiPriority="64" w:qFormat="1"/>
    <w:lsdException w:name="Medium List 1 Accent 3" w:uiPriority="65"/>
    <w:lsdException w:name="Medium List 2 Accent 3" w:uiPriority="66" w:qFormat="1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 w:qFormat="1"/>
    <w:lsdException w:name="Colorful Shading Accent 3" w:uiPriority="71" w:qFormat="1"/>
    <w:lsdException w:name="Colorful List Accent 3" w:uiPriority="72" w:qFormat="1"/>
    <w:lsdException w:name="Colorful Grid Accent 3" w:uiPriority="73" w:qFormat="1"/>
    <w:lsdException w:name="Light Shading Accent 4" w:uiPriority="60" w:qFormat="1"/>
    <w:lsdException w:name="Light List Accent 4" w:uiPriority="61"/>
    <w:lsdException w:name="Light Grid Accent 4" w:uiPriority="62" w:qFormat="1"/>
    <w:lsdException w:name="Medium Shading 1 Accent 4" w:uiPriority="63" w:qFormat="1"/>
    <w:lsdException w:name="Medium Shading 2 Accent 4" w:uiPriority="64" w:qFormat="1"/>
    <w:lsdException w:name="Medium List 1 Accent 4" w:uiPriority="65" w:qFormat="1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 w:qFormat="1"/>
    <w:lsdException w:name="Colorful List Accent 4" w:uiPriority="72" w:qFormat="1"/>
    <w:lsdException w:name="Colorful Grid Accent 4" w:uiPriority="73" w:qFormat="1"/>
    <w:lsdException w:name="Light Shading Accent 5" w:uiPriority="60" w:qFormat="1"/>
    <w:lsdException w:name="Light List Accent 5" w:uiPriority="61"/>
    <w:lsdException w:name="Light Grid Accent 5" w:uiPriority="62" w:qFormat="1"/>
    <w:lsdException w:name="Medium Shading 1 Accent 5" w:uiPriority="63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 w:qFormat="1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 w:qFormat="1"/>
    <w:lsdException w:name="Light List Accent 6" w:uiPriority="61" w:qFormat="1"/>
    <w:lsdException w:name="Light Grid Accent 6" w:uiPriority="62" w:qFormat="1"/>
    <w:lsdException w:name="Medium Shading 1 Accent 6" w:uiPriority="63" w:qFormat="1"/>
    <w:lsdException w:name="Medium Shading 2 Accent 6" w:uiPriority="64" w:qFormat="1"/>
    <w:lsdException w:name="Medium List 1 Accent 6" w:uiPriority="65" w:qFormat="1"/>
    <w:lsdException w:name="Medium List 2 Accent 6" w:uiPriority="66"/>
    <w:lsdException w:name="Medium Grid 1 Accent 6" w:uiPriority="67" w:qFormat="1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 w:qFormat="1"/>
    <w:lsdException w:name="Colorful List Accent 6" w:uiPriority="72" w:qFormat="1"/>
    <w:lsdException w:name="Colorful Grid Accent 6" w:uiPriority="73" w:qFormat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2">
    <w:name w:val="heading 2"/>
    <w:basedOn w:val="Normal"/>
    <w:next w:val="Normal"/>
    <w:semiHidden/>
    <w:unhideWhenUsed/>
    <w:qFormat/>
    <w:pPr>
      <w:keepNext/>
      <w:keepLines/>
      <w:spacing w:before="260" w:after="260" w:line="416" w:lineRule="auto"/>
      <w:outlineLvl w:val="1"/>
    </w:pPr>
    <w:rPr>
      <w:b/>
      <w:bCs/>
      <w:sz w:val="32"/>
      <w:szCs w:val="32"/>
    </w:rPr>
  </w:style>
  <w:style w:type="paragraph" w:styleId="Heading3">
    <w:name w:val="heading 3"/>
    <w:next w:val="Normal"/>
    <w:semiHidden/>
    <w:unhideWhenUsed/>
    <w:qFormat/>
    <w:pPr>
      <w:spacing w:beforeAutospacing="1" w:afterAutospacing="1"/>
      <w:outlineLvl w:val="2"/>
    </w:pPr>
    <w:rPr>
      <w:rFonts w:ascii="SimSun" w:hAnsi="SimSun" w:hint="eastAsia"/>
      <w:b/>
      <w:bCs/>
      <w:sz w:val="26"/>
      <w:szCs w:val="26"/>
      <w:lang w:eastAsia="zh-CN"/>
    </w:rPr>
  </w:style>
  <w:style w:type="paragraph" w:styleId="Heading4">
    <w:name w:val="heading 4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semiHidden/>
    <w:unhideWhenUsed/>
    <w:qFormat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next w:val="Normal"/>
    <w:semiHidden/>
    <w:unhideWhenUsed/>
    <w:qFormat/>
    <w:pPr>
      <w:spacing w:beforeAutospacing="1" w:afterAutospacing="1"/>
      <w:outlineLvl w:val="5"/>
    </w:pPr>
    <w:rPr>
      <w:rFonts w:ascii="SimSun" w:hAnsi="SimSun" w:hint="eastAsia"/>
      <w:b/>
      <w:bCs/>
      <w:sz w:val="14"/>
      <w:szCs w:val="14"/>
      <w:lang w:eastAsia="zh-CN"/>
    </w:rPr>
  </w:style>
  <w:style w:type="paragraph" w:styleId="Heading7">
    <w:name w:val="heading 7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6"/>
    </w:pPr>
    <w:rPr>
      <w:b/>
      <w:bCs/>
    </w:rPr>
  </w:style>
  <w:style w:type="paragraph" w:styleId="Heading8">
    <w:name w:val="heading 8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7"/>
    </w:pPr>
  </w:style>
  <w:style w:type="paragraph" w:styleId="Heading9">
    <w:name w:val="heading 9"/>
    <w:basedOn w:val="Normal"/>
    <w:next w:val="Normal"/>
    <w:semiHidden/>
    <w:unhideWhenUsed/>
    <w:qFormat/>
    <w:pPr>
      <w:keepNext/>
      <w:keepLines/>
      <w:spacing w:before="240" w:after="64" w:line="320" w:lineRule="auto"/>
      <w:outlineLvl w:val="8"/>
    </w:pPr>
    <w:rPr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sz w:val="16"/>
      <w:szCs w:val="16"/>
    </w:rPr>
  </w:style>
  <w:style w:type="paragraph" w:styleId="BlockText">
    <w:name w:val="Block Text"/>
    <w:basedOn w:val="Normal"/>
    <w:qFormat/>
    <w:pPr>
      <w:spacing w:after="120"/>
      <w:ind w:leftChars="700" w:left="1440" w:rightChars="70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pPr>
      <w:ind w:firstLineChars="100" w:firstLine="420"/>
    </w:pPr>
  </w:style>
  <w:style w:type="paragraph" w:styleId="BodyTextIndent">
    <w:name w:val="Body Text Indent"/>
    <w:basedOn w:val="Normal"/>
    <w:pPr>
      <w:spacing w:after="120"/>
      <w:ind w:leftChars="200" w:left="420"/>
    </w:pPr>
  </w:style>
  <w:style w:type="paragraph" w:styleId="BodyTextFirstIndent2">
    <w:name w:val="Body Text First Indent 2"/>
    <w:basedOn w:val="BodyTextIndent"/>
    <w:pPr>
      <w:ind w:firstLineChars="200" w:firstLine="420"/>
    </w:pPr>
  </w:style>
  <w:style w:type="paragraph" w:styleId="BodyTextIndent2">
    <w:name w:val="Body Text Indent 2"/>
    <w:basedOn w:val="Normal"/>
    <w:pPr>
      <w:spacing w:after="120" w:line="480" w:lineRule="auto"/>
      <w:ind w:leftChars="200" w:left="420"/>
    </w:pPr>
  </w:style>
  <w:style w:type="paragraph" w:styleId="BodyTextIndent3">
    <w:name w:val="Body Text Indent 3"/>
    <w:basedOn w:val="Normal"/>
    <w:pPr>
      <w:spacing w:after="120"/>
      <w:ind w:leftChars="200" w:left="420"/>
    </w:pPr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Pr>
      <w:rFonts w:ascii="Arial" w:eastAsia="SimHei" w:hAnsi="Arial" w:cs="Arial"/>
    </w:rPr>
  </w:style>
  <w:style w:type="paragraph" w:styleId="Closing">
    <w:name w:val="Closing"/>
    <w:basedOn w:val="Normal"/>
    <w:pPr>
      <w:ind w:leftChars="2100" w:left="100"/>
    </w:pPr>
  </w:style>
  <w:style w:type="character" w:styleId="CommentReference">
    <w:name w:val="annotation reference"/>
    <w:basedOn w:val="DefaultParagraphFont"/>
    <w:rPr>
      <w:sz w:val="21"/>
      <w:szCs w:val="21"/>
    </w:rPr>
  </w:style>
  <w:style w:type="paragraph" w:styleId="CommentText">
    <w:name w:val="annotation text"/>
    <w:basedOn w:val="Normal"/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paragraph" w:styleId="Date">
    <w:name w:val="Date"/>
    <w:basedOn w:val="Normal"/>
    <w:next w:val="Normal"/>
    <w:pPr>
      <w:ind w:leftChars="2500" w:left="100"/>
    </w:pPr>
  </w:style>
  <w:style w:type="paragraph" w:styleId="DocumentMap">
    <w:name w:val="Document Map"/>
    <w:basedOn w:val="Normal"/>
    <w:pPr>
      <w:shd w:val="clear" w:color="auto" w:fill="000080"/>
    </w:pPr>
  </w:style>
  <w:style w:type="paragraph" w:styleId="E-mailSignature">
    <w:name w:val="E-mail Signature"/>
    <w:basedOn w:val="Normal"/>
  </w:style>
  <w:style w:type="character" w:styleId="Emphasis">
    <w:name w:val="Emphasis"/>
    <w:basedOn w:val="DefaultParagraphFont"/>
    <w:qFormat/>
    <w:rPr>
      <w:i/>
      <w:iCs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EndnoteText">
    <w:name w:val="endnote text"/>
    <w:basedOn w:val="Normal"/>
    <w:pPr>
      <w:snapToGrid w:val="0"/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snapToGrid w:val="0"/>
      <w:ind w:leftChars="1400" w:left="100"/>
    </w:pPr>
    <w:rPr>
      <w:rFonts w:ascii="Arial" w:hAnsi="Arial" w:cs="Arial"/>
    </w:rPr>
  </w:style>
  <w:style w:type="paragraph" w:styleId="EnvelopeReturn">
    <w:name w:val="envelope return"/>
    <w:basedOn w:val="Normal"/>
    <w:pPr>
      <w:snapToGrid w:val="0"/>
    </w:pPr>
    <w:rPr>
      <w:rFonts w:ascii="Arial" w:hAnsi="Arial" w:cs="Arial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FootnoteReference">
    <w:name w:val="footnote reference"/>
    <w:basedOn w:val="DefaultParagraphFont"/>
    <w:rPr>
      <w:vertAlign w:val="superscript"/>
    </w:rPr>
  </w:style>
  <w:style w:type="paragraph" w:styleId="FootnoteText">
    <w:name w:val="footnote text"/>
    <w:basedOn w:val="Normal"/>
    <w:pPr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TMLAcronym">
    <w:name w:val="HTML Acronym"/>
    <w:basedOn w:val="DefaultParagraphFont"/>
    <w:qFormat/>
  </w:style>
  <w:style w:type="paragraph" w:styleId="HTMLAddress">
    <w:name w:val="HTML Address"/>
    <w:basedOn w:val="Normal"/>
    <w:rPr>
      <w:i/>
      <w:iCs/>
    </w:rPr>
  </w:style>
  <w:style w:type="character" w:styleId="HTMLCite">
    <w:name w:val="HTML Cite"/>
    <w:basedOn w:val="DefaultParagraphFont"/>
    <w:rPr>
      <w:i/>
      <w:iCs/>
    </w:rPr>
  </w:style>
  <w:style w:type="character" w:styleId="HTMLCode">
    <w:name w:val="HTML Code"/>
    <w:basedOn w:val="DefaultParagraphFont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Pr>
      <w:i/>
      <w:iCs/>
    </w:rPr>
  </w:style>
  <w:style w:type="character" w:styleId="HTMLKeyboard">
    <w:name w:val="HTML Keyboard"/>
    <w:basedOn w:val="DefaultParagraphFont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rPr>
      <w:rFonts w:ascii="Courier New" w:hAnsi="Courier New" w:cs="Courier New"/>
    </w:rPr>
  </w:style>
  <w:style w:type="character" w:styleId="HTMLSample">
    <w:name w:val="HTML Sample"/>
    <w:basedOn w:val="DefaultParagraphFont"/>
    <w:rPr>
      <w:rFonts w:ascii="Courier New" w:hAnsi="Courier New" w:cs="Courier New"/>
    </w:rPr>
  </w:style>
  <w:style w:type="character" w:styleId="HTMLTypewriter">
    <w:name w:val="HTML Typewriter"/>
    <w:basedOn w:val="DefaultParagraphFont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Pr>
      <w:i/>
      <w:iCs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Chars="200" w:left="200"/>
    </w:pPr>
  </w:style>
  <w:style w:type="paragraph" w:styleId="Index3">
    <w:name w:val="index 3"/>
    <w:basedOn w:val="Normal"/>
    <w:next w:val="Normal"/>
    <w:qFormat/>
    <w:pPr>
      <w:ind w:leftChars="400" w:left="400"/>
    </w:pPr>
  </w:style>
  <w:style w:type="paragraph" w:styleId="Index4">
    <w:name w:val="index 4"/>
    <w:basedOn w:val="Normal"/>
    <w:next w:val="Normal"/>
    <w:pPr>
      <w:ind w:leftChars="600" w:left="600"/>
    </w:pPr>
  </w:style>
  <w:style w:type="paragraph" w:styleId="Index5">
    <w:name w:val="index 5"/>
    <w:basedOn w:val="Normal"/>
    <w:next w:val="Normal"/>
    <w:pPr>
      <w:ind w:leftChars="800" w:left="800"/>
    </w:pPr>
  </w:style>
  <w:style w:type="paragraph" w:styleId="Index6">
    <w:name w:val="index 6"/>
    <w:basedOn w:val="Normal"/>
    <w:next w:val="Normal"/>
    <w:pPr>
      <w:ind w:leftChars="1000" w:left="1000"/>
    </w:pPr>
  </w:style>
  <w:style w:type="paragraph" w:styleId="Index7">
    <w:name w:val="index 7"/>
    <w:basedOn w:val="Normal"/>
    <w:next w:val="Normal"/>
    <w:pPr>
      <w:ind w:leftChars="1200" w:left="1200"/>
    </w:pPr>
  </w:style>
  <w:style w:type="paragraph" w:styleId="Index8">
    <w:name w:val="index 8"/>
    <w:basedOn w:val="Normal"/>
    <w:next w:val="Normal"/>
    <w:qFormat/>
    <w:pPr>
      <w:ind w:leftChars="1400" w:left="1400"/>
    </w:pPr>
  </w:style>
  <w:style w:type="paragraph" w:styleId="Index9">
    <w:name w:val="index 9"/>
    <w:basedOn w:val="Normal"/>
    <w:next w:val="Normal"/>
    <w:qFormat/>
    <w:pPr>
      <w:ind w:leftChars="1600" w:left="1600"/>
    </w:pPr>
  </w:style>
  <w:style w:type="paragraph" w:styleId="IndexHeading">
    <w:name w:val="index heading"/>
    <w:basedOn w:val="Normal"/>
    <w:next w:val="Index1"/>
    <w:qFormat/>
    <w:rPr>
      <w:rFonts w:ascii="Arial" w:hAnsi="Arial" w:cs="Arial"/>
      <w:b/>
      <w:bCs/>
    </w:rPr>
  </w:style>
  <w:style w:type="character" w:styleId="LineNumber">
    <w:name w:val="line number"/>
    <w:basedOn w:val="DefaultParagraphFont"/>
    <w:qFormat/>
  </w:style>
  <w:style w:type="paragraph" w:styleId="List">
    <w:name w:val="List"/>
    <w:basedOn w:val="Normal"/>
    <w:qFormat/>
    <w:pPr>
      <w:ind w:left="200" w:hangingChars="200" w:hanging="200"/>
    </w:pPr>
  </w:style>
  <w:style w:type="paragraph" w:styleId="List2">
    <w:name w:val="List 2"/>
    <w:basedOn w:val="Normal"/>
    <w:pPr>
      <w:ind w:leftChars="200" w:left="100" w:hangingChars="200" w:hanging="200"/>
    </w:pPr>
  </w:style>
  <w:style w:type="paragraph" w:styleId="List3">
    <w:name w:val="List 3"/>
    <w:basedOn w:val="Normal"/>
    <w:pPr>
      <w:ind w:leftChars="400" w:left="100" w:hangingChars="200" w:hanging="200"/>
    </w:pPr>
  </w:style>
  <w:style w:type="paragraph" w:styleId="List4">
    <w:name w:val="List 4"/>
    <w:basedOn w:val="Normal"/>
    <w:pPr>
      <w:ind w:leftChars="600" w:left="100" w:hangingChars="200" w:hanging="200"/>
    </w:pPr>
  </w:style>
  <w:style w:type="paragraph" w:styleId="List5">
    <w:name w:val="List 5"/>
    <w:basedOn w:val="Normal"/>
    <w:qFormat/>
    <w:pPr>
      <w:ind w:leftChars="800" w:left="100" w:hangingChars="200" w:hanging="200"/>
    </w:pPr>
  </w:style>
  <w:style w:type="paragraph" w:styleId="ListBullet">
    <w:name w:val="List Bullet"/>
    <w:basedOn w:val="Normal"/>
    <w:pPr>
      <w:numPr>
        <w:numId w:val="1"/>
      </w:numPr>
    </w:pPr>
  </w:style>
  <w:style w:type="paragraph" w:styleId="ListBullet2">
    <w:name w:val="List Bullet 2"/>
    <w:basedOn w:val="Normal"/>
    <w:pPr>
      <w:numPr>
        <w:numId w:val="2"/>
      </w:numPr>
    </w:pPr>
  </w:style>
  <w:style w:type="paragraph" w:styleId="ListBullet3">
    <w:name w:val="List Bullet 3"/>
    <w:basedOn w:val="Normal"/>
    <w:pPr>
      <w:numPr>
        <w:numId w:val="3"/>
      </w:numPr>
    </w:pPr>
  </w:style>
  <w:style w:type="paragraph" w:styleId="ListBullet4">
    <w:name w:val="List Bullet 4"/>
    <w:basedOn w:val="Normal"/>
    <w:qFormat/>
    <w:pPr>
      <w:numPr>
        <w:numId w:val="4"/>
      </w:numPr>
    </w:pPr>
  </w:style>
  <w:style w:type="paragraph" w:styleId="ListBullet5">
    <w:name w:val="List Bullet 5"/>
    <w:basedOn w:val="Normal"/>
    <w:pPr>
      <w:numPr>
        <w:numId w:val="5"/>
      </w:numPr>
    </w:pPr>
  </w:style>
  <w:style w:type="paragraph" w:styleId="ListContinue">
    <w:name w:val="List Continue"/>
    <w:basedOn w:val="Normal"/>
    <w:qFormat/>
    <w:pPr>
      <w:spacing w:after="120"/>
      <w:ind w:leftChars="200" w:left="420"/>
    </w:pPr>
  </w:style>
  <w:style w:type="paragraph" w:styleId="ListContinue2">
    <w:name w:val="List Continue 2"/>
    <w:basedOn w:val="Normal"/>
    <w:pPr>
      <w:spacing w:after="120"/>
      <w:ind w:leftChars="400" w:left="840"/>
    </w:pPr>
  </w:style>
  <w:style w:type="paragraph" w:styleId="ListContinue3">
    <w:name w:val="List Continue 3"/>
    <w:basedOn w:val="Normal"/>
    <w:pPr>
      <w:spacing w:after="120"/>
      <w:ind w:leftChars="600" w:left="1260"/>
    </w:pPr>
  </w:style>
  <w:style w:type="paragraph" w:styleId="ListContinue4">
    <w:name w:val="List Continue 4"/>
    <w:basedOn w:val="Normal"/>
    <w:qFormat/>
    <w:pPr>
      <w:spacing w:after="120"/>
      <w:ind w:leftChars="800" w:left="1680"/>
    </w:pPr>
  </w:style>
  <w:style w:type="paragraph" w:styleId="ListContinue5">
    <w:name w:val="List Continue 5"/>
    <w:basedOn w:val="Normal"/>
    <w:pPr>
      <w:spacing w:after="120"/>
      <w:ind w:leftChars="1000" w:left="2100"/>
    </w:pPr>
  </w:style>
  <w:style w:type="paragraph" w:styleId="ListNumber">
    <w:name w:val="List Number"/>
    <w:basedOn w:val="Normal"/>
    <w:qFormat/>
    <w:pPr>
      <w:numPr>
        <w:numId w:val="6"/>
      </w:numPr>
    </w:pPr>
  </w:style>
  <w:style w:type="paragraph" w:styleId="ListNumber2">
    <w:name w:val="List Number 2"/>
    <w:basedOn w:val="Normal"/>
    <w:pPr>
      <w:numPr>
        <w:numId w:val="7"/>
      </w:numPr>
    </w:pPr>
  </w:style>
  <w:style w:type="paragraph" w:styleId="ListNumber3">
    <w:name w:val="List Number 3"/>
    <w:basedOn w:val="Normal"/>
    <w:qFormat/>
    <w:pPr>
      <w:numPr>
        <w:numId w:val="8"/>
      </w:numPr>
    </w:pPr>
  </w:style>
  <w:style w:type="paragraph" w:styleId="ListNumber4">
    <w:name w:val="List Number 4"/>
    <w:basedOn w:val="Normal"/>
    <w:qFormat/>
    <w:pPr>
      <w:numPr>
        <w:numId w:val="9"/>
      </w:numPr>
    </w:pPr>
  </w:style>
  <w:style w:type="paragraph" w:styleId="ListNumber5">
    <w:name w:val="List Number 5"/>
    <w:basedOn w:val="Normal"/>
    <w:qFormat/>
    <w:pPr>
      <w:numPr>
        <w:numId w:val="10"/>
      </w:numPr>
    </w:pPr>
  </w:style>
  <w:style w:type="paragraph" w:styleId="MacroText">
    <w:name w:val="macro"/>
    <w:qFormat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Theme="minorEastAsia" w:hAnsi="Courier New" w:cs="Courier New"/>
      <w:kern w:val="2"/>
      <w:sz w:val="24"/>
      <w:szCs w:val="24"/>
      <w:lang w:eastAsia="zh-CN"/>
    </w:r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Arial" w:hAnsi="Arial" w:cs="Arial"/>
    </w:rPr>
  </w:style>
  <w:style w:type="paragraph" w:styleId="NormalWeb">
    <w:name w:val="Normal (Web)"/>
    <w:basedOn w:val="Normal"/>
    <w:uiPriority w:val="99"/>
    <w:qFormat/>
    <w:pPr>
      <w:spacing w:beforeAutospacing="1" w:afterAutospacing="1"/>
    </w:pPr>
    <w:rPr>
      <w:rFonts w:eastAsia="SimSun"/>
      <w:lang w:eastAsia="zh-CN"/>
    </w:rPr>
  </w:style>
  <w:style w:type="paragraph" w:styleId="NormalIndent">
    <w:name w:val="Normal Indent"/>
    <w:basedOn w:val="Normal"/>
    <w:pPr>
      <w:ind w:firstLineChars="200" w:firstLine="420"/>
    </w:pPr>
  </w:style>
  <w:style w:type="paragraph" w:styleId="NoteHeading">
    <w:name w:val="Note Heading"/>
    <w:basedOn w:val="Normal"/>
    <w:next w:val="Normal"/>
    <w:qFormat/>
    <w:pPr>
      <w:jc w:val="center"/>
    </w:pPr>
  </w:style>
  <w:style w:type="character" w:styleId="PageNumber">
    <w:name w:val="page number"/>
    <w:basedOn w:val="DefaultParagraphFont"/>
    <w:qFormat/>
  </w:style>
  <w:style w:type="paragraph" w:styleId="PlainText">
    <w:name w:val="Plain Text"/>
    <w:basedOn w:val="Normal"/>
    <w:qFormat/>
    <w:rPr>
      <w:rFonts w:ascii="SimSun" w:hAnsi="Courier New" w:cs="Courier New"/>
      <w:szCs w:val="21"/>
    </w:rPr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pPr>
      <w:ind w:leftChars="2100" w:left="100"/>
    </w:p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qFormat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table" w:styleId="Table3Deffects1">
    <w:name w:val="Table 3D effects 1"/>
    <w:basedOn w:val="TableNormal"/>
    <w:qFormat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bottom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left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bottom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Table3Deffects2">
    <w:name w:val="Table 3D effects 2"/>
    <w:basedOn w:val="TableNormal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3Deffects3">
    <w:name w:val="Table 3D effects 3"/>
    <w:basedOn w:val="TableNormal"/>
    <w:qFormat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left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1">
    <w:name w:val="Table Classic 1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lassic2">
    <w:name w:val="Table Classic 2"/>
    <w:basedOn w:val="TableNormal"/>
    <w:pPr>
      <w:widowControl w:val="0"/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lassic3">
    <w:name w:val="Table Classic 3"/>
    <w:basedOn w:val="TableNormal"/>
    <w:qFormat/>
    <w:pPr>
      <w:widowControl w:val="0"/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TableClassic4">
    <w:name w:val="Table Classic 4"/>
    <w:basedOn w:val="TableNormal"/>
    <w:pPr>
      <w:widowControl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left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Colorful1">
    <w:name w:val="Table Colorful 1"/>
    <w:basedOn w:val="TableNormal"/>
    <w:qFormat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2">
    <w:name w:val="Table Colorful 2"/>
    <w:basedOn w:val="TableNormal"/>
    <w:qFormat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TableColorful3">
    <w:name w:val="Table Colorful 3"/>
    <w:basedOn w:val="TableNormal"/>
    <w:qFormat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bottom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Columns1">
    <w:name w:val="Table Columns 1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left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2">
    <w:name w:val="Table Columns 2"/>
    <w:basedOn w:val="TableNormal"/>
    <w:qFormat/>
    <w:pPr>
      <w:widowControl w:val="0"/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3">
    <w:name w:val="Table Columns 3"/>
    <w:basedOn w:val="TableNormal"/>
    <w:qFormat/>
    <w:pPr>
      <w:widowControl w:val="0"/>
      <w:jc w:val="both"/>
    </w:pPr>
    <w:rPr>
      <w:b/>
      <w:bCs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Columns4">
    <w:name w:val="Table Columns 4"/>
    <w:basedOn w:val="TableNormal"/>
    <w:qFormat/>
    <w:pPr>
      <w:widowControl w:val="0"/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pPr>
      <w:widowControl w:val="0"/>
      <w:jc w:val="both"/>
    </w:pPr>
    <w:tblPr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TableElegant">
    <w:name w:val="Table Elegant"/>
    <w:basedOn w:val="TableNormal"/>
    <w:qFormat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2">
    <w:name w:val="Table Grid 2"/>
    <w:basedOn w:val="TableNormal"/>
    <w:pPr>
      <w:widowControl w:val="0"/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Grid3">
    <w:name w:val="Table Grid 3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4">
    <w:name w:val="Table Grid 4"/>
    <w:basedOn w:val="TableNormal"/>
    <w:qFormat/>
    <w:pPr>
      <w:widowControl w:val="0"/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left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Grid5">
    <w:name w:val="Table Grid 5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6">
    <w:name w:val="Table Grid 6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7">
    <w:name w:val="Table Grid 7"/>
    <w:basedOn w:val="TableNormal"/>
    <w:qFormat/>
    <w:pPr>
      <w:widowControl w:val="0"/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Grid8">
    <w:name w:val="Table Grid 8"/>
    <w:basedOn w:val="TableNormal"/>
    <w:qFormat/>
    <w:pPr>
      <w:widowControl w:val="0"/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List1">
    <w:name w:val="Table List 1"/>
    <w:basedOn w:val="TableNormal"/>
    <w:qFormat/>
    <w:pPr>
      <w:widowControl w:val="0"/>
      <w:jc w:val="both"/>
    </w:pPr>
    <w:tblPr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left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2">
    <w:name w:val="Table List 2"/>
    <w:basedOn w:val="TableNormal"/>
    <w:pPr>
      <w:widowControl w:val="0"/>
      <w:jc w:val="both"/>
    </w:pPr>
    <w:tblPr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left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3">
    <w:name w:val="Table List 3"/>
    <w:basedOn w:val="TableNormal"/>
    <w:qFormat/>
    <w:pPr>
      <w:widowControl w:val="0"/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TableList4">
    <w:name w:val="Table List 4"/>
    <w:basedOn w:val="TableNormal"/>
    <w:qFormat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left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TableList5">
    <w:name w:val="Table List 5"/>
    <w:basedOn w:val="TableNormal"/>
    <w:qFormat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List6">
    <w:name w:val="Table List 6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TableList7">
    <w:name w:val="Table List 7"/>
    <w:basedOn w:val="TableNormal"/>
    <w:qFormat/>
    <w:pPr>
      <w:widowControl w:val="0"/>
      <w:jc w:val="both"/>
    </w:pPr>
    <w:tblPr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left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TableList8">
    <w:name w:val="Table List 8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left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paragraph" w:styleId="TableofAuthorities">
    <w:name w:val="table of authorities"/>
    <w:basedOn w:val="Normal"/>
    <w:next w:val="Normal"/>
    <w:pPr>
      <w:ind w:leftChars="200" w:left="420"/>
    </w:pPr>
  </w:style>
  <w:style w:type="paragraph" w:styleId="TableofFigures">
    <w:name w:val="table of figures"/>
    <w:basedOn w:val="Normal"/>
    <w:next w:val="Normal"/>
    <w:qFormat/>
    <w:pPr>
      <w:ind w:leftChars="200" w:left="200" w:hangingChars="200" w:hanging="200"/>
    </w:pPr>
  </w:style>
  <w:style w:type="table" w:styleId="TableProfessional">
    <w:name w:val="Table Professional"/>
    <w:basedOn w:val="TableNormal"/>
    <w:pPr>
      <w:widowControl w:val="0"/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imple1">
    <w:name w:val="Table Simple 1"/>
    <w:basedOn w:val="TableNormal"/>
    <w:pPr>
      <w:widowControl w:val="0"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left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TableSimple2">
    <w:name w:val="Table Simple 2"/>
    <w:basedOn w:val="TableNormal"/>
    <w:pPr>
      <w:widowControl w:val="0"/>
      <w:jc w:val="both"/>
    </w:pPr>
    <w:tblPr/>
    <w:tblStylePr w:type="firstRow">
      <w:rPr>
        <w:b/>
        <w:bCs/>
      </w:rPr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bottom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TableSimple3">
    <w:name w:val="Table Simple 3"/>
    <w:basedOn w:val="TableNormal"/>
    <w:pPr>
      <w:widowControl w:val="0"/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TableSubtle1">
    <w:name w:val="Table Subtle 1"/>
    <w:basedOn w:val="TableNormal"/>
    <w:pPr>
      <w:widowControl w:val="0"/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left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Subtle2">
    <w:name w:val="Table Subtle 2"/>
    <w:basedOn w:val="TableNormal"/>
    <w:qFormat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bottom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TableTheme">
    <w:name w:val="Table Theme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2">
    <w:name w:val="Table Web 2"/>
    <w:basedOn w:val="TableNormal"/>
    <w:qFormat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TableWeb3">
    <w:name w:val="Table Web 3"/>
    <w:basedOn w:val="TableNormal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hAnsi="Arial" w:cs="Arial"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Chars="200" w:left="420"/>
    </w:pPr>
  </w:style>
  <w:style w:type="paragraph" w:styleId="TOC3">
    <w:name w:val="toc 3"/>
    <w:basedOn w:val="Normal"/>
    <w:next w:val="Normal"/>
    <w:qFormat/>
    <w:pPr>
      <w:ind w:leftChars="400" w:left="840"/>
    </w:pPr>
  </w:style>
  <w:style w:type="paragraph" w:styleId="TOC4">
    <w:name w:val="toc 4"/>
    <w:basedOn w:val="Normal"/>
    <w:next w:val="Normal"/>
    <w:qFormat/>
    <w:pPr>
      <w:ind w:leftChars="600" w:left="1260"/>
    </w:pPr>
  </w:style>
  <w:style w:type="paragraph" w:styleId="TOC5">
    <w:name w:val="toc 5"/>
    <w:basedOn w:val="Normal"/>
    <w:next w:val="Normal"/>
    <w:qFormat/>
    <w:pPr>
      <w:ind w:leftChars="800" w:left="1680"/>
    </w:pPr>
  </w:style>
  <w:style w:type="paragraph" w:styleId="TOC6">
    <w:name w:val="toc 6"/>
    <w:basedOn w:val="Normal"/>
    <w:next w:val="Normal"/>
    <w:pPr>
      <w:ind w:leftChars="1000" w:left="2100"/>
    </w:pPr>
  </w:style>
  <w:style w:type="paragraph" w:styleId="TOC7">
    <w:name w:val="toc 7"/>
    <w:basedOn w:val="Normal"/>
    <w:next w:val="Normal"/>
    <w:qFormat/>
    <w:pPr>
      <w:ind w:leftChars="1200" w:left="2520"/>
    </w:pPr>
  </w:style>
  <w:style w:type="paragraph" w:styleId="TOC8">
    <w:name w:val="toc 8"/>
    <w:basedOn w:val="Normal"/>
    <w:next w:val="Normal"/>
    <w:qFormat/>
    <w:pPr>
      <w:ind w:leftChars="1400" w:left="2940"/>
    </w:pPr>
  </w:style>
  <w:style w:type="paragraph" w:styleId="TOC9">
    <w:name w:val="toc 9"/>
    <w:basedOn w:val="Normal"/>
    <w:next w:val="Normal"/>
    <w:qFormat/>
    <w:pPr>
      <w:ind w:leftChars="1600" w:left="3360"/>
    </w:pPr>
  </w:style>
  <w:style w:type="table" w:styleId="LightShading">
    <w:name w:val="Light Shading"/>
    <w:basedOn w:val="TableNormal"/>
    <w:uiPriority w:val="60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single" w:sz="8" w:space="0" w:color="000000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qFormat/>
    <w:rPr>
      <w:color w:val="365F91"/>
    </w:rPr>
    <w:tblPr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single" w:sz="8" w:space="0" w:color="4F81B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Pr>
      <w:color w:val="943634"/>
    </w:rPr>
    <w:tblPr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single" w:sz="8" w:space="0" w:color="C0504D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qFormat/>
    <w:rPr>
      <w:color w:val="76923C"/>
    </w:rPr>
    <w:tblPr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single" w:sz="8" w:space="0" w:color="9BBB59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qFormat/>
    <w:rPr>
      <w:color w:val="5F497A"/>
    </w:rPr>
    <w:tblPr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single" w:sz="8" w:space="0" w:color="8064A2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qFormat/>
    <w:rPr>
      <w:color w:val="31849B"/>
    </w:rPr>
    <w:tblPr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single" w:sz="8" w:space="0" w:color="4BACC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qFormat/>
    <w:rPr>
      <w:color w:val="E36C0A"/>
    </w:rPr>
    <w:tblPr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single" w:sz="8" w:space="0" w:color="F79646"/>
          <w:bottom w:val="nil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LightList">
    <w:name w:val="Light List"/>
    <w:basedOn w:val="TableNormal"/>
    <w:uiPriority w:val="61"/>
    <w:qFormat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">
    <w:name w:val="Light Grid"/>
    <w:basedOn w:val="TableNormal"/>
    <w:uiPriority w:val="62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000000"/>
          <w:left w:val="single" w:sz="1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auto"/>
        </w:tcBorders>
      </w:tcPr>
    </w:tblStylePr>
  </w:style>
  <w:style w:type="table" w:styleId="LightGrid-Accent1">
    <w:name w:val="Light Grid Accent 1"/>
    <w:basedOn w:val="TableNormal"/>
    <w:uiPriority w:val="62"/>
    <w:qFormat/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F81BD"/>
          <w:left w:val="single" w:sz="1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table" w:styleId="LightGrid-Accent2">
    <w:name w:val="Light Grid Accent 2"/>
    <w:basedOn w:val="TableNormal"/>
    <w:uiPriority w:val="62"/>
    <w:qFormat/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C0504D"/>
          <w:left w:val="single" w:sz="1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auto"/>
        </w:tcBorders>
      </w:tcPr>
    </w:tblStylePr>
  </w:style>
  <w:style w:type="table" w:styleId="LightGrid-Accent3">
    <w:name w:val="Light Grid Accent 3"/>
    <w:basedOn w:val="TableNormal"/>
    <w:uiPriority w:val="62"/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9BBB59"/>
          <w:left w:val="single" w:sz="1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auto"/>
        </w:tcBorders>
      </w:tcPr>
    </w:tblStylePr>
  </w:style>
  <w:style w:type="table" w:styleId="LightGrid-Accent4">
    <w:name w:val="Light Grid Accent 4"/>
    <w:basedOn w:val="TableNormal"/>
    <w:uiPriority w:val="62"/>
    <w:qFormat/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8064A2"/>
          <w:left w:val="single" w:sz="1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auto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4BACC6"/>
          <w:left w:val="single" w:sz="1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auto"/>
        </w:tcBorders>
      </w:tcPr>
    </w:tblStylePr>
  </w:style>
  <w:style w:type="table" w:styleId="LightGrid-Accent6">
    <w:name w:val="Light Grid Accent 6"/>
    <w:basedOn w:val="TableNormal"/>
    <w:uiPriority w:val="62"/>
    <w:qFormat/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single" w:sz="8" w:space="0" w:color="F79646"/>
          <w:left w:val="single" w:sz="1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auto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auto"/>
        </w:tcBorders>
      </w:tcPr>
    </w:tblStylePr>
  </w:style>
  <w:style w:type="table" w:styleId="MediumShading1">
    <w:name w:val="Medium Shading 1"/>
    <w:basedOn w:val="TableNormal"/>
    <w:uiPriority w:val="63"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qFormat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qFormat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qFormat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single" w:sz="18" w:space="0" w:color="auto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single" w:sz="18" w:space="0" w:color="auto"/>
          <w:bottom w:val="nil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qFormat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left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qFormat/>
    <w:rPr>
      <w:color w:val="000000"/>
    </w:rPr>
    <w:tblPr>
      <w:tblBorders>
        <w:top w:val="single" w:sz="8" w:space="0" w:color="4F81BD"/>
        <w:bottom w:val="single" w:sz="8" w:space="0" w:color="4F81B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left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qFormat/>
    <w:rPr>
      <w:color w:val="000000"/>
    </w:rPr>
    <w:tblPr>
      <w:tblBorders>
        <w:top w:val="single" w:sz="8" w:space="0" w:color="C0504D"/>
        <w:bottom w:val="single" w:sz="8" w:space="0" w:color="C0504D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left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Pr>
      <w:color w:val="000000"/>
    </w:rPr>
    <w:tblPr>
      <w:tblBorders>
        <w:top w:val="single" w:sz="8" w:space="0" w:color="9BBB59"/>
        <w:bottom w:val="single" w:sz="8" w:space="0" w:color="9BBB59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left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qFormat/>
    <w:rPr>
      <w:color w:val="000000"/>
    </w:rPr>
    <w:tblPr>
      <w:tblBorders>
        <w:top w:val="single" w:sz="8" w:space="0" w:color="8064A2"/>
        <w:bottom w:val="single" w:sz="8" w:space="0" w:color="8064A2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left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/>
    </w:rPr>
    <w:tblPr>
      <w:tblBorders>
        <w:top w:val="single" w:sz="8" w:space="0" w:color="4BACC6"/>
        <w:bottom w:val="single" w:sz="8" w:space="0" w:color="4BACC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left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qFormat/>
    <w:rPr>
      <w:color w:val="000000"/>
    </w:rPr>
    <w:tblPr>
      <w:tblBorders>
        <w:top w:val="single" w:sz="8" w:space="0" w:color="F79646"/>
        <w:bottom w:val="single" w:sz="8" w:space="0" w:color="F79646"/>
      </w:tblBorders>
    </w:tblPr>
    <w:tblStylePr w:type="firstRow">
      <w:rPr>
        <w:rFonts w:cs="Times New Roman"/>
      </w:rPr>
      <w:tblPr/>
      <w:tcPr>
        <w:tcBorders>
          <w:top w:val="nil"/>
          <w:left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left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nil"/>
          <w:bottom w:val="single" w:sz="8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left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qFormat/>
    <w:tblPr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qFormat/>
    <w:tblPr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tblPr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qFormat/>
    <w:tblPr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qFormat/>
    <w:rPr>
      <w:rFonts w:ascii="SimSun" w:eastAsia="Courier New" w:hAnsi="SimSun"/>
      <w:color w:val="000000"/>
    </w:rPr>
    <w:tblPr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Pr>
      <w:rFonts w:ascii="SimSun" w:eastAsia="Courier New" w:hAnsi="SimSun"/>
      <w:color w:val="000000"/>
    </w:rPr>
    <w:tblPr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tblPr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24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auto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bottom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nil"/>
          <w:bottom w:val="single" w:sz="24" w:space="0" w:color="FFFFFF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auto"/>
          <w:insideV w:val="single" w:sz="8" w:space="0" w:color="auto"/>
        </w:tcBorders>
        <w:shd w:val="clear" w:color="auto" w:fill="FBCAA2"/>
      </w:tcPr>
    </w:tblStylePr>
  </w:style>
  <w:style w:type="table" w:styleId="DarkList">
    <w:name w:val="Dark List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ColorfulShading">
    <w:name w:val="Colorful Shading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Pr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qFormat/>
    <w:rPr>
      <w:color w:val="000000"/>
    </w:rPr>
    <w:tblPr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single" w:sz="24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qFormat/>
    <w:rPr>
      <w:color w:val="000000"/>
    </w:rPr>
    <w:tblPr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single" w:sz="24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qFormat/>
    <w:rPr>
      <w:color w:val="000000"/>
    </w:rPr>
    <w:tblPr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single" w:sz="24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/>
    </w:rPr>
    <w:tblPr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single" w:sz="24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qFormat/>
    <w:rPr>
      <w:color w:val="000000"/>
    </w:rPr>
    <w:tblPr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single" w:sz="24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List">
    <w:name w:val="Colorful List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qFormat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left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Grid">
    <w:name w:val="Colorful Grid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qFormat/>
    <w:rPr>
      <w:color w:val="000000"/>
    </w:rPr>
    <w:tblPr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B9367F"/>
    <w:rPr>
      <w:rFonts w:eastAsia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1014</Words>
  <Characters>5785</Characters>
  <Application>Microsoft Office Word</Application>
  <DocSecurity>0</DocSecurity>
  <Lines>48</Lines>
  <Paragraphs>13</Paragraphs>
  <ScaleCrop>false</ScaleCrop>
  <Company/>
  <LinksUpToDate>false</LinksUpToDate>
  <CharactersWithSpaces>6786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Trung Giang</cp:lastModifiedBy>
  <cp:revision>9</cp:revision>
  <dcterms:created xsi:type="dcterms:W3CDTF">2025-03-10T07:35:00Z</dcterms:created>
  <dcterms:modified xsi:type="dcterms:W3CDTF">2025-03-12T01:05:00Z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1033-12.2.0.20326</vt:lpwstr>
  </property>
  <property fmtid="{D5CDD505-2E9C-101B-9397-08002B2CF9AE}" pid="3" name="ICV">
    <vt:lpwstr>27BB204E650A467AB1ED01047DDF81C1_11</vt:lpwstr>
  </property>
</Properties>
</file>