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3848"/>
        <w:gridCol w:w="5720"/>
      </w:tblGrid>
      <w:tr w:rsidR="000509FA" w:rsidRPr="00F84425" w:rsidTr="00F84425">
        <w:tc>
          <w:tcPr>
            <w:tcW w:w="3848" w:type="dxa"/>
          </w:tcPr>
          <w:p w:rsidR="000509FA" w:rsidRPr="00F84425" w:rsidRDefault="000509FA" w:rsidP="00200ADB">
            <w:pPr>
              <w:spacing w:after="0" w:line="240" w:lineRule="auto"/>
              <w:jc w:val="center"/>
              <w:rPr>
                <w:rFonts w:ascii="Times New Roman" w:hAnsi="Times New Roman"/>
                <w:sz w:val="24"/>
                <w:szCs w:val="24"/>
              </w:rPr>
            </w:pPr>
            <w:r w:rsidRPr="00F84425">
              <w:rPr>
                <w:rFonts w:ascii="Times New Roman" w:hAnsi="Times New Roman"/>
                <w:sz w:val="24"/>
                <w:szCs w:val="24"/>
              </w:rPr>
              <w:t xml:space="preserve">TRƯỜNG THCS </w:t>
            </w:r>
            <w:r w:rsidR="00200ADB">
              <w:rPr>
                <w:rFonts w:ascii="Times New Roman" w:hAnsi="Times New Roman"/>
                <w:sz w:val="24"/>
                <w:szCs w:val="24"/>
              </w:rPr>
              <w:t>VĨNH PHONG 1</w:t>
            </w:r>
          </w:p>
        </w:tc>
        <w:tc>
          <w:tcPr>
            <w:tcW w:w="5720" w:type="dxa"/>
          </w:tcPr>
          <w:p w:rsidR="000509FA" w:rsidRPr="00F84425" w:rsidRDefault="000509FA" w:rsidP="00F84425">
            <w:pPr>
              <w:spacing w:after="0" w:line="240" w:lineRule="auto"/>
              <w:jc w:val="center"/>
              <w:rPr>
                <w:rFonts w:ascii="Times New Roman" w:hAnsi="Times New Roman"/>
                <w:b/>
                <w:sz w:val="24"/>
                <w:szCs w:val="24"/>
              </w:rPr>
            </w:pPr>
            <w:r w:rsidRPr="00F84425">
              <w:rPr>
                <w:rFonts w:ascii="Times New Roman" w:hAnsi="Times New Roman"/>
                <w:b/>
                <w:sz w:val="24"/>
                <w:szCs w:val="24"/>
              </w:rPr>
              <w:t>CỘNG HÒA XÃ HỘI CHỦ NGHĨA VIỆT NAM</w:t>
            </w:r>
          </w:p>
        </w:tc>
      </w:tr>
      <w:tr w:rsidR="000509FA" w:rsidRPr="00F84425" w:rsidTr="00F84425">
        <w:tc>
          <w:tcPr>
            <w:tcW w:w="3848" w:type="dxa"/>
          </w:tcPr>
          <w:p w:rsidR="000509FA" w:rsidRPr="00F84425" w:rsidRDefault="00624CE4" w:rsidP="00F84425">
            <w:pPr>
              <w:tabs>
                <w:tab w:val="right" w:pos="4072"/>
              </w:tabs>
              <w:spacing w:after="0" w:line="240" w:lineRule="auto"/>
              <w:jc w:val="center"/>
              <w:rPr>
                <w:rFonts w:ascii="Times New Roman" w:hAnsi="Times New Roman"/>
                <w:b/>
                <w:sz w:val="24"/>
                <w:szCs w:val="24"/>
              </w:rPr>
            </w:pPr>
            <w:r>
              <w:rPr>
                <w:noProof/>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62pt;margin-top:15.45pt;width:49.5pt;height:0;z-index:2;mso-position-horizontal-relative:text;mso-position-vertical-relative:text" o:connectortype="straight"/>
              </w:pict>
            </w:r>
            <w:r w:rsidR="000509FA" w:rsidRPr="00F84425">
              <w:rPr>
                <w:rFonts w:ascii="Times New Roman" w:hAnsi="Times New Roman"/>
                <w:b/>
                <w:sz w:val="24"/>
                <w:szCs w:val="24"/>
              </w:rPr>
              <w:t>BCH LIÊN ĐỘI</w:t>
            </w:r>
          </w:p>
        </w:tc>
        <w:tc>
          <w:tcPr>
            <w:tcW w:w="5720" w:type="dxa"/>
          </w:tcPr>
          <w:p w:rsidR="000509FA" w:rsidRPr="00F84425" w:rsidRDefault="000509FA" w:rsidP="00F84425">
            <w:pPr>
              <w:spacing w:after="0" w:line="240" w:lineRule="auto"/>
              <w:jc w:val="center"/>
              <w:rPr>
                <w:rFonts w:ascii="Times New Roman" w:hAnsi="Times New Roman"/>
                <w:b/>
                <w:sz w:val="26"/>
                <w:szCs w:val="26"/>
              </w:rPr>
            </w:pPr>
            <w:r w:rsidRPr="00F84425">
              <w:rPr>
                <w:rFonts w:ascii="Times New Roman" w:hAnsi="Times New Roman"/>
                <w:b/>
                <w:sz w:val="26"/>
                <w:szCs w:val="26"/>
              </w:rPr>
              <w:t>Độc lập – Tự do – Hạnh phúc</w:t>
            </w:r>
          </w:p>
          <w:p w:rsidR="000509FA" w:rsidRPr="00F84425" w:rsidRDefault="00624CE4" w:rsidP="00F84425">
            <w:pPr>
              <w:spacing w:after="0" w:line="240" w:lineRule="auto"/>
              <w:jc w:val="center"/>
              <w:rPr>
                <w:rFonts w:ascii="Times New Roman" w:hAnsi="Times New Roman"/>
                <w:b/>
                <w:sz w:val="26"/>
                <w:szCs w:val="26"/>
              </w:rPr>
            </w:pPr>
            <w:r>
              <w:rPr>
                <w:noProof/>
                <w:lang w:val="vi-VN" w:eastAsia="vi-VN"/>
              </w:rPr>
              <w:pict>
                <v:shape id="_x0000_s1027" type="#_x0000_t32" style="position:absolute;left:0;text-align:left;margin-left:58.35pt;margin-top:2pt;width:154.75pt;height:0;z-index:1" o:connectortype="straight"/>
              </w:pict>
            </w:r>
          </w:p>
        </w:tc>
      </w:tr>
      <w:tr w:rsidR="000509FA" w:rsidRPr="00F84425" w:rsidTr="00F84425">
        <w:tc>
          <w:tcPr>
            <w:tcW w:w="3848" w:type="dxa"/>
          </w:tcPr>
          <w:p w:rsidR="000509FA" w:rsidRPr="00F84425" w:rsidRDefault="000509FA" w:rsidP="00F84425">
            <w:pPr>
              <w:spacing w:after="0" w:line="240" w:lineRule="auto"/>
              <w:jc w:val="center"/>
              <w:rPr>
                <w:rFonts w:ascii="Times New Roman" w:hAnsi="Times New Roman"/>
                <w:sz w:val="26"/>
                <w:szCs w:val="26"/>
              </w:rPr>
            </w:pPr>
            <w:r w:rsidRPr="00F84425">
              <w:rPr>
                <w:rFonts w:ascii="Times New Roman" w:hAnsi="Times New Roman"/>
                <w:sz w:val="26"/>
                <w:szCs w:val="26"/>
              </w:rPr>
              <w:t>Số</w:t>
            </w:r>
            <w:r w:rsidR="00832D6C">
              <w:rPr>
                <w:rFonts w:ascii="Times New Roman" w:hAnsi="Times New Roman"/>
                <w:sz w:val="26"/>
                <w:szCs w:val="26"/>
              </w:rPr>
              <w:t>: 10</w:t>
            </w:r>
            <w:r w:rsidRPr="00F84425">
              <w:rPr>
                <w:rFonts w:ascii="Times New Roman" w:hAnsi="Times New Roman"/>
                <w:sz w:val="26"/>
                <w:szCs w:val="26"/>
              </w:rPr>
              <w:t>/BC-BCHLĐ</w:t>
            </w:r>
          </w:p>
        </w:tc>
        <w:tc>
          <w:tcPr>
            <w:tcW w:w="5720" w:type="dxa"/>
          </w:tcPr>
          <w:p w:rsidR="000509FA" w:rsidRPr="00F84425" w:rsidRDefault="00624CE4" w:rsidP="00F84425">
            <w:pPr>
              <w:spacing w:after="0" w:line="240" w:lineRule="auto"/>
              <w:jc w:val="center"/>
              <w:rPr>
                <w:rFonts w:ascii="Times New Roman" w:hAnsi="Times New Roman"/>
                <w:i/>
                <w:sz w:val="26"/>
                <w:szCs w:val="26"/>
              </w:rPr>
            </w:pPr>
            <w:r>
              <w:rPr>
                <w:rFonts w:ascii="Times New Roman" w:hAnsi="Times New Roman"/>
                <w:i/>
                <w:sz w:val="26"/>
                <w:szCs w:val="26"/>
              </w:rPr>
              <w:t xml:space="preserve">        </w:t>
            </w:r>
            <w:bookmarkStart w:id="0" w:name="_GoBack"/>
            <w:bookmarkEnd w:id="0"/>
            <w:r>
              <w:rPr>
                <w:rFonts w:ascii="Times New Roman" w:hAnsi="Times New Roman"/>
                <w:i/>
                <w:sz w:val="26"/>
                <w:szCs w:val="26"/>
              </w:rPr>
              <w:t>Vĩnh Phong</w:t>
            </w:r>
            <w:r w:rsidR="00200ADB">
              <w:rPr>
                <w:rFonts w:ascii="Times New Roman" w:hAnsi="Times New Roman"/>
                <w:i/>
                <w:sz w:val="26"/>
                <w:szCs w:val="26"/>
              </w:rPr>
              <w:t>, ngày 31 tháng 10 năm 2025</w:t>
            </w:r>
          </w:p>
        </w:tc>
      </w:tr>
      <w:tr w:rsidR="000509FA" w:rsidRPr="00F84425" w:rsidTr="00F84425">
        <w:tc>
          <w:tcPr>
            <w:tcW w:w="9568" w:type="dxa"/>
            <w:gridSpan w:val="2"/>
          </w:tcPr>
          <w:p w:rsidR="000509FA" w:rsidRPr="00F84425" w:rsidRDefault="000509FA" w:rsidP="00F84425">
            <w:pPr>
              <w:spacing w:before="120" w:after="120" w:line="320" w:lineRule="exact"/>
              <w:ind w:firstLine="567"/>
              <w:jc w:val="center"/>
              <w:rPr>
                <w:rFonts w:ascii="Times New Roman" w:hAnsi="Times New Roman"/>
                <w:b/>
                <w:sz w:val="28"/>
                <w:szCs w:val="28"/>
              </w:rPr>
            </w:pPr>
            <w:r w:rsidRPr="00F84425">
              <w:rPr>
                <w:rFonts w:ascii="Times New Roman" w:hAnsi="Times New Roman"/>
                <w:b/>
                <w:sz w:val="28"/>
                <w:szCs w:val="28"/>
              </w:rPr>
              <w:t xml:space="preserve">BÁO CÁO </w:t>
            </w:r>
          </w:p>
          <w:p w:rsidR="000509FA" w:rsidRPr="00F84425" w:rsidRDefault="00624CE4" w:rsidP="00F84425">
            <w:pPr>
              <w:spacing w:before="120" w:after="120" w:line="320" w:lineRule="exact"/>
              <w:ind w:firstLine="567"/>
              <w:jc w:val="center"/>
              <w:rPr>
                <w:rFonts w:ascii="Times New Roman" w:hAnsi="Times New Roman"/>
                <w:b/>
                <w:sz w:val="28"/>
                <w:szCs w:val="28"/>
              </w:rPr>
            </w:pPr>
            <w:r>
              <w:rPr>
                <w:noProof/>
                <w:lang w:val="vi-VN" w:eastAsia="vi-VN"/>
              </w:rPr>
              <w:pict>
                <v:shape id="_x0000_s1028" type="#_x0000_t32" style="position:absolute;left:0;text-align:left;margin-left:159.5pt;margin-top:17.8pt;width:154.75pt;height:0;z-index:3" o:connectortype="straight"/>
              </w:pict>
            </w:r>
            <w:r w:rsidR="000509FA" w:rsidRPr="00F84425">
              <w:rPr>
                <w:rFonts w:ascii="Times New Roman" w:hAnsi="Times New Roman"/>
                <w:b/>
                <w:sz w:val="28"/>
                <w:szCs w:val="28"/>
              </w:rPr>
              <w:t>Hoạt động công tác đội và pho</w:t>
            </w:r>
            <w:r w:rsidR="000509FA">
              <w:rPr>
                <w:rFonts w:ascii="Times New Roman" w:hAnsi="Times New Roman"/>
                <w:b/>
                <w:sz w:val="28"/>
                <w:szCs w:val="28"/>
              </w:rPr>
              <w:t>n</w:t>
            </w:r>
            <w:r w:rsidR="000509FA" w:rsidRPr="00F84425">
              <w:rPr>
                <w:rFonts w:ascii="Times New Roman" w:hAnsi="Times New Roman"/>
                <w:b/>
                <w:sz w:val="28"/>
                <w:szCs w:val="28"/>
              </w:rPr>
              <w:t>g trào thiế</w:t>
            </w:r>
            <w:r w:rsidR="00D10E65">
              <w:rPr>
                <w:rFonts w:ascii="Times New Roman" w:hAnsi="Times New Roman"/>
                <w:b/>
                <w:sz w:val="28"/>
                <w:szCs w:val="28"/>
              </w:rPr>
              <w:t>u nhi tháng 10 năm 2025</w:t>
            </w:r>
          </w:p>
        </w:tc>
      </w:tr>
    </w:tbl>
    <w:p w:rsidR="000509FA" w:rsidRDefault="000509FA" w:rsidP="00832C81">
      <w:pPr>
        <w:spacing w:before="120" w:after="120" w:line="300" w:lineRule="exact"/>
        <w:ind w:firstLine="567"/>
        <w:jc w:val="both"/>
        <w:rPr>
          <w:rFonts w:ascii="Times New Roman" w:hAnsi="Times New Roman"/>
          <w:sz w:val="28"/>
          <w:szCs w:val="28"/>
        </w:rPr>
      </w:pPr>
      <w:r>
        <w:rPr>
          <w:rFonts w:ascii="Times New Roman" w:hAnsi="Times New Roman"/>
          <w:sz w:val="28"/>
          <w:szCs w:val="28"/>
        </w:rPr>
        <w:t>Căn cứ chương trình công tác đội và phong trào thiếu nhi năm họ</w:t>
      </w:r>
      <w:r w:rsidR="00D10E65">
        <w:rPr>
          <w:rFonts w:ascii="Times New Roman" w:hAnsi="Times New Roman"/>
          <w:sz w:val="28"/>
          <w:szCs w:val="28"/>
        </w:rPr>
        <w:t>c 2025-2026</w:t>
      </w:r>
      <w:r>
        <w:rPr>
          <w:rFonts w:ascii="Times New Roman" w:hAnsi="Times New Roman"/>
          <w:sz w:val="28"/>
          <w:szCs w:val="28"/>
        </w:rPr>
        <w:t xml:space="preserve"> của Liên đội;</w:t>
      </w:r>
    </w:p>
    <w:p w:rsidR="000509FA" w:rsidRDefault="000509FA" w:rsidP="00832C81">
      <w:pPr>
        <w:spacing w:before="120" w:after="120" w:line="300" w:lineRule="exact"/>
        <w:ind w:firstLine="567"/>
        <w:jc w:val="both"/>
        <w:rPr>
          <w:rFonts w:ascii="Times New Roman" w:hAnsi="Times New Roman"/>
          <w:sz w:val="28"/>
          <w:szCs w:val="28"/>
        </w:rPr>
      </w:pPr>
      <w:r>
        <w:rPr>
          <w:rFonts w:ascii="Times New Roman" w:hAnsi="Times New Roman"/>
          <w:sz w:val="28"/>
          <w:szCs w:val="28"/>
        </w:rPr>
        <w:t>Căn cứ tình hình thực hiện được của Liên đội,</w:t>
      </w:r>
    </w:p>
    <w:p w:rsidR="000509FA" w:rsidRPr="0028701D" w:rsidRDefault="000509FA" w:rsidP="00832C81">
      <w:pPr>
        <w:spacing w:before="120" w:after="120" w:line="300" w:lineRule="exact"/>
        <w:ind w:firstLine="567"/>
        <w:jc w:val="both"/>
        <w:rPr>
          <w:rFonts w:ascii="Times New Roman" w:hAnsi="Times New Roman"/>
          <w:sz w:val="28"/>
          <w:szCs w:val="28"/>
        </w:rPr>
      </w:pPr>
      <w:r>
        <w:rPr>
          <w:rFonts w:ascii="Times New Roman" w:hAnsi="Times New Roman"/>
          <w:sz w:val="28"/>
          <w:szCs w:val="28"/>
        </w:rPr>
        <w:t xml:space="preserve">Nay Ban chỉ huy Liên đội trường THCS </w:t>
      </w:r>
      <w:r w:rsidR="00200ADB">
        <w:rPr>
          <w:rFonts w:ascii="Times New Roman" w:hAnsi="Times New Roman"/>
          <w:sz w:val="28"/>
          <w:szCs w:val="28"/>
        </w:rPr>
        <w:t>Vĩnh Phong 1</w:t>
      </w:r>
      <w:r>
        <w:rPr>
          <w:rFonts w:ascii="Times New Roman" w:hAnsi="Times New Roman"/>
          <w:sz w:val="28"/>
          <w:szCs w:val="28"/>
        </w:rPr>
        <w:t xml:space="preserve"> báo cáo hoạt độ</w:t>
      </w:r>
      <w:r w:rsidR="00200ADB">
        <w:rPr>
          <w:rFonts w:ascii="Times New Roman" w:hAnsi="Times New Roman"/>
          <w:sz w:val="28"/>
          <w:szCs w:val="28"/>
        </w:rPr>
        <w:t>ng tháng 10 năm 2025</w:t>
      </w:r>
      <w:r>
        <w:rPr>
          <w:rFonts w:ascii="Times New Roman" w:hAnsi="Times New Roman"/>
          <w:sz w:val="28"/>
          <w:szCs w:val="28"/>
        </w:rPr>
        <w:t xml:space="preserve"> cụ thể như sau:</w:t>
      </w:r>
    </w:p>
    <w:p w:rsidR="00F0193A" w:rsidRPr="0058247D" w:rsidRDefault="000509FA" w:rsidP="00F0193A">
      <w:pPr>
        <w:spacing w:before="120" w:after="120" w:line="320" w:lineRule="exact"/>
        <w:ind w:firstLine="567"/>
        <w:jc w:val="both"/>
        <w:rPr>
          <w:rFonts w:ascii="Times New Roman" w:hAnsi="Times New Roman"/>
          <w:b/>
          <w:sz w:val="28"/>
          <w:szCs w:val="28"/>
        </w:rPr>
      </w:pPr>
      <w:r w:rsidRPr="0058247D">
        <w:rPr>
          <w:rFonts w:ascii="Times New Roman" w:hAnsi="Times New Roman"/>
          <w:b/>
          <w:sz w:val="28"/>
          <w:szCs w:val="28"/>
        </w:rPr>
        <w:t>1</w:t>
      </w:r>
      <w:r w:rsidR="00F0193A" w:rsidRPr="0058247D">
        <w:rPr>
          <w:rFonts w:ascii="Times New Roman" w:hAnsi="Times New Roman"/>
          <w:b/>
          <w:sz w:val="28"/>
          <w:szCs w:val="28"/>
        </w:rPr>
        <w:t>. Công tác tổ chức:</w:t>
      </w:r>
    </w:p>
    <w:p w:rsidR="00D10E65" w:rsidRDefault="00D10E65" w:rsidP="00D10E65">
      <w:pPr>
        <w:spacing w:before="120" w:after="120" w:line="320" w:lineRule="exact"/>
        <w:ind w:firstLine="567"/>
        <w:jc w:val="both"/>
        <w:rPr>
          <w:rFonts w:ascii="Times New Roman" w:hAnsi="Times New Roman"/>
          <w:sz w:val="28"/>
          <w:szCs w:val="28"/>
        </w:rPr>
      </w:pPr>
      <w:r>
        <w:rPr>
          <w:rFonts w:ascii="Times New Roman" w:hAnsi="Times New Roman"/>
          <w:sz w:val="28"/>
          <w:szCs w:val="28"/>
        </w:rPr>
        <w:t>a) Tổng số học sinh:</w:t>
      </w:r>
      <w:r>
        <w:rPr>
          <w:rFonts w:ascii="Times New Roman" w:hAnsi="Times New Roman"/>
          <w:sz w:val="28"/>
          <w:szCs w:val="28"/>
        </w:rPr>
        <w:tab/>
        <w:t>1.211 em. Nữ: 587 (48.47%). Dân tộc: 145 (11,97%)</w:t>
      </w:r>
    </w:p>
    <w:p w:rsidR="00D10E65" w:rsidRDefault="00D10E65" w:rsidP="00D10E65">
      <w:pPr>
        <w:spacing w:before="120" w:after="120" w:line="320" w:lineRule="exact"/>
        <w:ind w:firstLine="567"/>
        <w:jc w:val="both"/>
        <w:rPr>
          <w:rFonts w:ascii="Times New Roman" w:hAnsi="Times New Roman"/>
          <w:sz w:val="28"/>
          <w:szCs w:val="28"/>
        </w:rPr>
      </w:pPr>
      <w:r>
        <w:rPr>
          <w:rFonts w:ascii="Times New Roman" w:hAnsi="Times New Roman"/>
          <w:sz w:val="28"/>
          <w:szCs w:val="28"/>
        </w:rPr>
        <w:t>b) Tổng số đội viên: 1.211 em.</w:t>
      </w:r>
      <w:r w:rsidRPr="0058247D">
        <w:rPr>
          <w:rFonts w:ascii="Times New Roman" w:hAnsi="Times New Roman"/>
          <w:sz w:val="28"/>
          <w:szCs w:val="28"/>
        </w:rPr>
        <w:t xml:space="preserve"> </w:t>
      </w:r>
      <w:r>
        <w:rPr>
          <w:rFonts w:ascii="Times New Roman" w:hAnsi="Times New Roman"/>
          <w:sz w:val="28"/>
          <w:szCs w:val="28"/>
        </w:rPr>
        <w:t>Nữ: 587 (48.47%). Dân tộc: 145 (11,97%)</w:t>
      </w:r>
    </w:p>
    <w:p w:rsidR="00D10E65" w:rsidRDefault="00D10E65" w:rsidP="00D10E65">
      <w:pPr>
        <w:spacing w:before="120" w:after="120" w:line="320" w:lineRule="exact"/>
        <w:ind w:firstLine="567"/>
        <w:jc w:val="both"/>
        <w:rPr>
          <w:rFonts w:ascii="Times New Roman" w:hAnsi="Times New Roman"/>
          <w:sz w:val="28"/>
          <w:szCs w:val="28"/>
        </w:rPr>
      </w:pPr>
      <w:r>
        <w:rPr>
          <w:rFonts w:ascii="Times New Roman" w:hAnsi="Times New Roman"/>
          <w:sz w:val="28"/>
          <w:szCs w:val="28"/>
        </w:rPr>
        <w:t>c) Tổng số chi đội: 29.</w:t>
      </w:r>
    </w:p>
    <w:p w:rsidR="000509FA" w:rsidRPr="001B626F" w:rsidRDefault="000509FA" w:rsidP="00F0193A">
      <w:pPr>
        <w:spacing w:before="120" w:after="120" w:line="300" w:lineRule="exact"/>
        <w:ind w:firstLine="567"/>
        <w:jc w:val="both"/>
        <w:rPr>
          <w:rFonts w:ascii="Times New Roman" w:hAnsi="Times New Roman"/>
          <w:b/>
          <w:sz w:val="28"/>
          <w:szCs w:val="28"/>
        </w:rPr>
      </w:pPr>
      <w:r w:rsidRPr="001B626F">
        <w:rPr>
          <w:rFonts w:ascii="Times New Roman" w:hAnsi="Times New Roman"/>
          <w:b/>
          <w:sz w:val="28"/>
          <w:szCs w:val="28"/>
        </w:rPr>
        <w:t>2. Nội dung hoạt động:</w:t>
      </w:r>
    </w:p>
    <w:p w:rsidR="00EA6CC1" w:rsidRDefault="000509FA" w:rsidP="00EA6CC1">
      <w:pPr>
        <w:spacing w:before="120" w:after="120" w:line="320" w:lineRule="exact"/>
        <w:ind w:firstLine="567"/>
        <w:jc w:val="both"/>
        <w:rPr>
          <w:rFonts w:ascii="Times New Roman" w:hAnsi="Times New Roman"/>
          <w:bCs/>
          <w:sz w:val="28"/>
          <w:szCs w:val="28"/>
        </w:rPr>
      </w:pPr>
      <w:r w:rsidRPr="0050776F">
        <w:rPr>
          <w:rFonts w:ascii="Times New Roman" w:hAnsi="Times New Roman"/>
          <w:b/>
          <w:sz w:val="28"/>
          <w:szCs w:val="28"/>
        </w:rPr>
        <w:t>a) Chủ đề tháng:</w:t>
      </w:r>
      <w:r w:rsidRPr="006E7FEA">
        <w:rPr>
          <w:rFonts w:ascii="Times New Roman" w:hAnsi="Times New Roman"/>
          <w:sz w:val="28"/>
          <w:szCs w:val="28"/>
        </w:rPr>
        <w:t xml:space="preserve"> </w:t>
      </w:r>
      <w:r w:rsidR="00EA6CC1">
        <w:rPr>
          <w:rFonts w:ascii="Times New Roman" w:hAnsi="Times New Roman"/>
          <w:bCs/>
          <w:sz w:val="28"/>
          <w:szCs w:val="28"/>
        </w:rPr>
        <w:t>Chào mừ</w:t>
      </w:r>
      <w:r w:rsidR="0058247D">
        <w:rPr>
          <w:rFonts w:ascii="Times New Roman" w:hAnsi="Times New Roman"/>
          <w:bCs/>
          <w:sz w:val="28"/>
          <w:szCs w:val="28"/>
        </w:rPr>
        <w:t>ng 69</w:t>
      </w:r>
      <w:r w:rsidR="00EA6CC1">
        <w:rPr>
          <w:rFonts w:ascii="Times New Roman" w:hAnsi="Times New Roman"/>
          <w:bCs/>
          <w:sz w:val="28"/>
          <w:szCs w:val="28"/>
        </w:rPr>
        <w:t xml:space="preserve"> năm ngày truyền thống Hội liên hiệp thanh niên Việ</w:t>
      </w:r>
      <w:r w:rsidR="0058247D">
        <w:rPr>
          <w:rFonts w:ascii="Times New Roman" w:hAnsi="Times New Roman"/>
          <w:bCs/>
          <w:sz w:val="28"/>
          <w:szCs w:val="28"/>
        </w:rPr>
        <w:t>t Nam 15/10/1956 – 15/10/2025</w:t>
      </w:r>
      <w:r w:rsidR="00EA6CC1" w:rsidRPr="00395F97">
        <w:rPr>
          <w:rFonts w:ascii="Times New Roman" w:hAnsi="Times New Roman"/>
          <w:bCs/>
          <w:sz w:val="28"/>
          <w:szCs w:val="28"/>
        </w:rPr>
        <w:t xml:space="preserve"> </w:t>
      </w:r>
    </w:p>
    <w:p w:rsidR="000509FA" w:rsidRPr="0050776F" w:rsidRDefault="000509FA" w:rsidP="00832C81">
      <w:pPr>
        <w:spacing w:before="120" w:after="120" w:line="300" w:lineRule="exact"/>
        <w:ind w:firstLine="567"/>
        <w:jc w:val="both"/>
        <w:rPr>
          <w:rFonts w:ascii="Times New Roman" w:hAnsi="Times New Roman"/>
          <w:b/>
          <w:sz w:val="28"/>
          <w:szCs w:val="28"/>
        </w:rPr>
      </w:pPr>
      <w:r w:rsidRPr="0050776F">
        <w:rPr>
          <w:rFonts w:ascii="Times New Roman" w:hAnsi="Times New Roman"/>
          <w:b/>
          <w:sz w:val="28"/>
          <w:szCs w:val="28"/>
        </w:rPr>
        <w:t>b) Chương trình “Uống nước nhớ nguồn”:</w:t>
      </w:r>
    </w:p>
    <w:p w:rsidR="000509FA" w:rsidRDefault="000509FA" w:rsidP="00832C81">
      <w:pPr>
        <w:spacing w:before="120" w:after="120" w:line="300" w:lineRule="exact"/>
        <w:ind w:firstLine="567"/>
        <w:jc w:val="both"/>
        <w:rPr>
          <w:rFonts w:ascii="Times New Roman" w:hAnsi="Times New Roman"/>
          <w:sz w:val="28"/>
          <w:szCs w:val="28"/>
        </w:rPr>
      </w:pPr>
      <w:r>
        <w:rPr>
          <w:rFonts w:ascii="Times New Roman" w:hAnsi="Times New Roman"/>
          <w:sz w:val="28"/>
          <w:szCs w:val="28"/>
        </w:rPr>
        <w:t xml:space="preserve">Tuyên truyền ý nghĩa ngày </w:t>
      </w:r>
      <w:r>
        <w:rPr>
          <w:rFonts w:ascii="Times New Roman" w:hAnsi="Times New Roman"/>
          <w:bCs/>
          <w:sz w:val="28"/>
          <w:szCs w:val="28"/>
        </w:rPr>
        <w:t>truyền thống Hội liên hiệp thanh niên Việt Nam 15/10/1956</w:t>
      </w:r>
      <w:r>
        <w:rPr>
          <w:rFonts w:ascii="Times New Roman" w:hAnsi="Times New Roman"/>
          <w:sz w:val="28"/>
          <w:szCs w:val="28"/>
        </w:rPr>
        <w:t>.</w:t>
      </w:r>
    </w:p>
    <w:p w:rsidR="00BC6C53" w:rsidRDefault="00BC6C53" w:rsidP="00832C81">
      <w:pPr>
        <w:spacing w:before="120" w:after="120" w:line="300" w:lineRule="exact"/>
        <w:ind w:firstLine="567"/>
        <w:jc w:val="both"/>
        <w:rPr>
          <w:rFonts w:ascii="Times New Roman" w:hAnsi="Times New Roman"/>
          <w:sz w:val="28"/>
          <w:szCs w:val="28"/>
        </w:rPr>
      </w:pPr>
      <w:r>
        <w:rPr>
          <w:rFonts w:ascii="Times New Roman" w:hAnsi="Times New Roman"/>
          <w:sz w:val="28"/>
          <w:szCs w:val="28"/>
        </w:rPr>
        <w:t>Tuyên truyền ý nghĩa ngày Phụ Nữ Việt Nam 20/10</w:t>
      </w:r>
    </w:p>
    <w:p w:rsidR="000509FA" w:rsidRPr="0050776F" w:rsidRDefault="000509FA" w:rsidP="00832C81">
      <w:pPr>
        <w:spacing w:before="120" w:after="120" w:line="300" w:lineRule="exact"/>
        <w:ind w:firstLine="567"/>
        <w:jc w:val="both"/>
        <w:rPr>
          <w:rFonts w:ascii="Times New Roman" w:hAnsi="Times New Roman"/>
          <w:b/>
          <w:sz w:val="28"/>
          <w:szCs w:val="28"/>
          <w:lang w:val="nl-NL"/>
        </w:rPr>
      </w:pPr>
      <w:r w:rsidRPr="0050776F">
        <w:rPr>
          <w:rFonts w:ascii="Times New Roman" w:hAnsi="Times New Roman"/>
          <w:b/>
          <w:sz w:val="28"/>
          <w:szCs w:val="28"/>
          <w:lang w:val="nl-NL"/>
        </w:rPr>
        <w:t>c) Phong trào học tập:</w:t>
      </w:r>
    </w:p>
    <w:p w:rsidR="000509FA" w:rsidRPr="00024CAB" w:rsidRDefault="000509FA" w:rsidP="00832C81">
      <w:pPr>
        <w:spacing w:before="120" w:after="120" w:line="300" w:lineRule="exact"/>
        <w:ind w:firstLine="567"/>
        <w:jc w:val="both"/>
        <w:rPr>
          <w:rFonts w:ascii="Times New Roman" w:hAnsi="Times New Roman"/>
          <w:sz w:val="28"/>
          <w:szCs w:val="28"/>
          <w:lang w:val="nl-NL"/>
        </w:rPr>
      </w:pPr>
      <w:r w:rsidRPr="00024CAB">
        <w:rPr>
          <w:rFonts w:ascii="Times New Roman" w:hAnsi="Times New Roman"/>
          <w:sz w:val="28"/>
          <w:szCs w:val="28"/>
          <w:lang w:val="nl-NL"/>
        </w:rPr>
        <w:t xml:space="preserve">Hướng dẫn cho các chi đội cách thức </w:t>
      </w:r>
      <w:r>
        <w:rPr>
          <w:rFonts w:ascii="Times New Roman" w:hAnsi="Times New Roman"/>
          <w:sz w:val="28"/>
          <w:szCs w:val="28"/>
          <w:lang w:val="nl-NL"/>
        </w:rPr>
        <w:t xml:space="preserve">tổ chức </w:t>
      </w:r>
      <w:r w:rsidRPr="00024CAB">
        <w:rPr>
          <w:rFonts w:ascii="Times New Roman" w:hAnsi="Times New Roman"/>
          <w:sz w:val="28"/>
          <w:szCs w:val="28"/>
          <w:lang w:val="nl-NL"/>
        </w:rPr>
        <w:t>sinh hoạt 15 phút đầu giờ.</w:t>
      </w:r>
    </w:p>
    <w:p w:rsidR="000509FA" w:rsidRDefault="000509FA" w:rsidP="00832C81">
      <w:pPr>
        <w:spacing w:before="120" w:after="120" w:line="300" w:lineRule="exact"/>
        <w:ind w:firstLine="567"/>
        <w:jc w:val="both"/>
        <w:rPr>
          <w:rFonts w:ascii="Times New Roman" w:hAnsi="Times New Roman"/>
          <w:sz w:val="28"/>
          <w:szCs w:val="28"/>
          <w:lang w:val="nl-NL"/>
        </w:rPr>
      </w:pPr>
      <w:r w:rsidRPr="00024CAB">
        <w:rPr>
          <w:rFonts w:ascii="Times New Roman" w:hAnsi="Times New Roman"/>
          <w:sz w:val="28"/>
          <w:szCs w:val="28"/>
          <w:lang w:val="nl-NL"/>
        </w:rPr>
        <w:t xml:space="preserve">Theo dõi, đôn đốc </w:t>
      </w:r>
      <w:r>
        <w:rPr>
          <w:rFonts w:ascii="Times New Roman" w:hAnsi="Times New Roman"/>
          <w:sz w:val="28"/>
          <w:szCs w:val="28"/>
          <w:lang w:val="nl-NL"/>
        </w:rPr>
        <w:t xml:space="preserve">nề nếp </w:t>
      </w:r>
      <w:r w:rsidRPr="00024CAB">
        <w:rPr>
          <w:rFonts w:ascii="Times New Roman" w:hAnsi="Times New Roman"/>
          <w:sz w:val="28"/>
          <w:szCs w:val="28"/>
          <w:lang w:val="nl-NL"/>
        </w:rPr>
        <w:t>học tập</w:t>
      </w:r>
      <w:r>
        <w:rPr>
          <w:rFonts w:ascii="Times New Roman" w:hAnsi="Times New Roman"/>
          <w:sz w:val="28"/>
          <w:szCs w:val="28"/>
          <w:lang w:val="nl-NL"/>
        </w:rPr>
        <w:t>, sinh hoạt của đội viên</w:t>
      </w:r>
      <w:r w:rsidRPr="00024CAB">
        <w:rPr>
          <w:rFonts w:ascii="Times New Roman" w:hAnsi="Times New Roman"/>
          <w:sz w:val="28"/>
          <w:szCs w:val="28"/>
          <w:lang w:val="nl-NL"/>
        </w:rPr>
        <w:t xml:space="preserve">. </w:t>
      </w:r>
    </w:p>
    <w:p w:rsidR="006E14B8" w:rsidRPr="0058247D" w:rsidRDefault="000509FA" w:rsidP="0058247D">
      <w:pPr>
        <w:spacing w:before="120" w:after="120" w:line="300" w:lineRule="exact"/>
        <w:ind w:firstLine="567"/>
        <w:jc w:val="both"/>
        <w:rPr>
          <w:rFonts w:ascii="Times New Roman" w:hAnsi="Times New Roman"/>
          <w:b/>
          <w:sz w:val="28"/>
          <w:szCs w:val="28"/>
          <w:lang w:val="nl-NL"/>
        </w:rPr>
      </w:pPr>
      <w:r w:rsidRPr="0050776F">
        <w:rPr>
          <w:rFonts w:ascii="Times New Roman" w:hAnsi="Times New Roman"/>
          <w:b/>
          <w:sz w:val="28"/>
          <w:szCs w:val="28"/>
          <w:lang w:val="nl-NL"/>
        </w:rPr>
        <w:t>d) Các phong trào khác:</w:t>
      </w:r>
    </w:p>
    <w:p w:rsidR="007C049D" w:rsidRDefault="007C049D" w:rsidP="00A40C7B">
      <w:pPr>
        <w:pStyle w:val="NormalWeb"/>
        <w:shd w:val="clear" w:color="auto" w:fill="FFFFFF"/>
        <w:spacing w:before="120" w:beforeAutospacing="0" w:after="120" w:afterAutospacing="0"/>
        <w:ind w:firstLine="851"/>
        <w:jc w:val="both"/>
        <w:rPr>
          <w:color w:val="000000"/>
          <w:sz w:val="28"/>
          <w:szCs w:val="28"/>
        </w:rPr>
      </w:pPr>
      <w:r>
        <w:rPr>
          <w:color w:val="000000"/>
          <w:sz w:val="28"/>
          <w:szCs w:val="28"/>
        </w:rPr>
        <w:t xml:space="preserve">Tuyên truyền cho các đội viên tăng cường vệ sinh cá nhân, bảo vệ sức khỏe, bảo vệ môi trường, thực hiện an toàn giao thông.. Tuyên truyền PCCC trong nhà trường. </w:t>
      </w:r>
    </w:p>
    <w:p w:rsidR="006E14B8" w:rsidRDefault="006E14B8" w:rsidP="006E14B8">
      <w:pPr>
        <w:pStyle w:val="NormalWeb"/>
        <w:shd w:val="clear" w:color="auto" w:fill="FFFFFF"/>
        <w:spacing w:before="120" w:beforeAutospacing="0" w:after="120" w:afterAutospacing="0"/>
        <w:ind w:firstLine="709"/>
        <w:jc w:val="both"/>
        <w:rPr>
          <w:color w:val="000000"/>
          <w:sz w:val="28"/>
          <w:szCs w:val="28"/>
        </w:rPr>
      </w:pPr>
      <w:r>
        <w:rPr>
          <w:color w:val="000000"/>
          <w:sz w:val="28"/>
          <w:szCs w:val="28"/>
        </w:rPr>
        <w:t xml:space="preserve">Kết hợp với Ban phụ trách lao động, GVCN cho học sinh </w:t>
      </w:r>
      <w:r w:rsidR="00A40C7B">
        <w:rPr>
          <w:color w:val="000000"/>
          <w:sz w:val="28"/>
          <w:szCs w:val="28"/>
        </w:rPr>
        <w:t>lao động phòng học, sân trường, khu vực được phân công.</w:t>
      </w:r>
    </w:p>
    <w:p w:rsidR="006E14B8" w:rsidRDefault="00A40C7B" w:rsidP="006E14B8">
      <w:pPr>
        <w:pStyle w:val="NormalWeb"/>
        <w:shd w:val="clear" w:color="auto" w:fill="FFFFFF"/>
        <w:spacing w:before="120" w:beforeAutospacing="0" w:after="120" w:afterAutospacing="0"/>
        <w:ind w:firstLine="709"/>
        <w:jc w:val="both"/>
        <w:rPr>
          <w:color w:val="000000"/>
          <w:sz w:val="28"/>
          <w:szCs w:val="28"/>
        </w:rPr>
      </w:pPr>
      <w:r>
        <w:rPr>
          <w:color w:val="000000"/>
          <w:sz w:val="28"/>
          <w:szCs w:val="28"/>
        </w:rPr>
        <w:t>Lập danh sách 18</w:t>
      </w:r>
      <w:r w:rsidR="001B50B7">
        <w:rPr>
          <w:color w:val="000000"/>
          <w:sz w:val="28"/>
          <w:szCs w:val="28"/>
        </w:rPr>
        <w:t xml:space="preserve"> học sinh nhận bảo hiểm tai nạn do </w:t>
      </w:r>
      <w:r>
        <w:rPr>
          <w:color w:val="000000"/>
          <w:sz w:val="28"/>
          <w:szCs w:val="28"/>
        </w:rPr>
        <w:t>Shop 0 đồng (Thầy Hậu – Cô Đào tặng)</w:t>
      </w:r>
      <w:r w:rsidR="001B50B7">
        <w:rPr>
          <w:color w:val="000000"/>
          <w:sz w:val="28"/>
          <w:szCs w:val="28"/>
        </w:rPr>
        <w:t>.</w:t>
      </w:r>
    </w:p>
    <w:p w:rsidR="00A40C7B" w:rsidRDefault="00A40C7B" w:rsidP="00A40C7B">
      <w:pPr>
        <w:pStyle w:val="NormalWeb"/>
        <w:shd w:val="clear" w:color="auto" w:fill="FFFFFF"/>
        <w:spacing w:before="120" w:beforeAutospacing="0" w:after="120" w:afterAutospacing="0"/>
        <w:ind w:firstLine="709"/>
        <w:jc w:val="both"/>
        <w:rPr>
          <w:color w:val="000000"/>
          <w:sz w:val="28"/>
          <w:szCs w:val="28"/>
        </w:rPr>
      </w:pPr>
      <w:r>
        <w:rPr>
          <w:color w:val="000000"/>
          <w:sz w:val="28"/>
          <w:szCs w:val="28"/>
        </w:rPr>
        <w:t>Lập danh sách 116 học sinh nhận bình giữ nhiệt Công ty TNHH tư vấn thiết kế xây dụng (100 bình) và  Shop 0 đồng (Thầy Hậu – Cô Đào 16 bình).</w:t>
      </w:r>
    </w:p>
    <w:p w:rsidR="00C24051" w:rsidRDefault="00A40C7B" w:rsidP="00531E67">
      <w:pPr>
        <w:pStyle w:val="NormalWeb"/>
        <w:shd w:val="clear" w:color="auto" w:fill="FFFFFF"/>
        <w:spacing w:before="120" w:beforeAutospacing="0" w:after="120" w:afterAutospacing="0"/>
        <w:ind w:firstLine="709"/>
        <w:jc w:val="both"/>
        <w:rPr>
          <w:color w:val="000000"/>
          <w:sz w:val="28"/>
          <w:szCs w:val="28"/>
        </w:rPr>
      </w:pPr>
      <w:r>
        <w:rPr>
          <w:color w:val="000000"/>
          <w:sz w:val="28"/>
          <w:szCs w:val="28"/>
        </w:rPr>
        <w:t xml:space="preserve">Tổ chức </w:t>
      </w:r>
      <w:r w:rsidRPr="00531E67">
        <w:rPr>
          <w:sz w:val="28"/>
          <w:szCs w:val="28"/>
        </w:rPr>
        <w:t>“Hội thi làm đèn trung thu” năm 2025 với 2 nội dung là Thiết kế đèn trung thu và trưng bày mâm cỗ. Kết quả có 29/29 chi đội tham gia</w:t>
      </w:r>
      <w:r w:rsidR="00531E67" w:rsidRPr="00531E67">
        <w:rPr>
          <w:sz w:val="28"/>
          <w:szCs w:val="28"/>
        </w:rPr>
        <w:t>. Kinh phí tổ chức là 3.700.000đ</w:t>
      </w:r>
      <w:r w:rsidR="00531E67">
        <w:rPr>
          <w:sz w:val="28"/>
          <w:szCs w:val="28"/>
        </w:rPr>
        <w:t>.</w:t>
      </w:r>
    </w:p>
    <w:p w:rsidR="00531E67" w:rsidRDefault="00531E67" w:rsidP="00531E67">
      <w:pPr>
        <w:pStyle w:val="NormalWeb"/>
        <w:shd w:val="clear" w:color="auto" w:fill="FFFFFF"/>
        <w:spacing w:before="120" w:beforeAutospacing="0" w:after="120" w:afterAutospacing="0"/>
        <w:ind w:firstLine="709"/>
        <w:jc w:val="both"/>
        <w:rPr>
          <w:color w:val="000000"/>
          <w:sz w:val="28"/>
          <w:szCs w:val="28"/>
        </w:rPr>
      </w:pPr>
      <w:r>
        <w:rPr>
          <w:color w:val="000000"/>
          <w:sz w:val="28"/>
          <w:szCs w:val="28"/>
        </w:rPr>
        <w:lastRenderedPageBreak/>
        <w:t>Lập danh sách 10 em nhận quà trung thu của Tỉnh Đoàn An Giang mỗi suất trị giá 200.000đ</w:t>
      </w:r>
    </w:p>
    <w:p w:rsidR="00531E67" w:rsidRDefault="00531E67" w:rsidP="007C049D">
      <w:pPr>
        <w:pStyle w:val="NormalWeb"/>
        <w:shd w:val="clear" w:color="auto" w:fill="FFFFFF"/>
        <w:spacing w:before="120" w:beforeAutospacing="0" w:after="120" w:afterAutospacing="0"/>
        <w:ind w:left="709"/>
        <w:jc w:val="both"/>
        <w:rPr>
          <w:color w:val="000000"/>
          <w:sz w:val="28"/>
          <w:szCs w:val="28"/>
        </w:rPr>
      </w:pPr>
      <w:r>
        <w:rPr>
          <w:color w:val="000000"/>
          <w:sz w:val="28"/>
          <w:szCs w:val="28"/>
        </w:rPr>
        <w:t>Cùng tổ Năng khiếu tổ chức Hội thi thể dục thể thao cấp trường.</w:t>
      </w:r>
    </w:p>
    <w:p w:rsidR="00531E67" w:rsidRDefault="00531E67" w:rsidP="007C049D">
      <w:pPr>
        <w:pStyle w:val="NormalWeb"/>
        <w:shd w:val="clear" w:color="auto" w:fill="FFFFFF"/>
        <w:spacing w:before="120" w:beforeAutospacing="0" w:after="120" w:afterAutospacing="0"/>
        <w:ind w:left="709"/>
        <w:jc w:val="both"/>
        <w:rPr>
          <w:color w:val="000000"/>
          <w:sz w:val="28"/>
          <w:szCs w:val="28"/>
        </w:rPr>
      </w:pPr>
      <w:r>
        <w:rPr>
          <w:color w:val="000000"/>
          <w:sz w:val="28"/>
          <w:szCs w:val="28"/>
        </w:rPr>
        <w:t xml:space="preserve">Tổ chức vận động quỹ chăm sóc người già neo đơn với số tiền </w:t>
      </w:r>
      <w:r w:rsidRPr="00531E67">
        <w:rPr>
          <w:color w:val="000000"/>
          <w:sz w:val="28"/>
          <w:szCs w:val="28"/>
        </w:rPr>
        <w:t>5.133.000đ</w:t>
      </w:r>
    </w:p>
    <w:p w:rsidR="00531E67" w:rsidRDefault="00531E67" w:rsidP="007C049D">
      <w:pPr>
        <w:pStyle w:val="NormalWeb"/>
        <w:shd w:val="clear" w:color="auto" w:fill="FFFFFF"/>
        <w:spacing w:before="120" w:beforeAutospacing="0" w:after="120" w:afterAutospacing="0"/>
        <w:ind w:left="709"/>
        <w:jc w:val="both"/>
        <w:rPr>
          <w:color w:val="000000"/>
          <w:sz w:val="28"/>
          <w:szCs w:val="28"/>
        </w:rPr>
      </w:pPr>
      <w:r>
        <w:rPr>
          <w:color w:val="000000"/>
          <w:sz w:val="28"/>
          <w:szCs w:val="28"/>
        </w:rPr>
        <w:t>Tổ chức lễ khai mạc tuần lễ học tập suốt đời và hưởng ứng ngày chuyển đổi số 10/10</w:t>
      </w:r>
    </w:p>
    <w:p w:rsidR="006E14B8" w:rsidRDefault="00531E67" w:rsidP="007C049D">
      <w:pPr>
        <w:pStyle w:val="NormalWeb"/>
        <w:shd w:val="clear" w:color="auto" w:fill="FFFFFF"/>
        <w:spacing w:before="120" w:beforeAutospacing="0" w:after="120" w:afterAutospacing="0"/>
        <w:ind w:left="709"/>
        <w:jc w:val="both"/>
        <w:rPr>
          <w:color w:val="000000"/>
          <w:sz w:val="28"/>
          <w:szCs w:val="28"/>
        </w:rPr>
      </w:pPr>
      <w:r>
        <w:rPr>
          <w:color w:val="000000"/>
          <w:sz w:val="28"/>
          <w:szCs w:val="28"/>
        </w:rPr>
        <w:t xml:space="preserve">Tham gia Hội thi “Gửi tương lai xanh” năm 2050 mùa 2. Kết quả có 28/29 chi </w:t>
      </w:r>
      <w:r w:rsidR="004B0AA9">
        <w:rPr>
          <w:color w:val="000000"/>
          <w:sz w:val="28"/>
          <w:szCs w:val="28"/>
        </w:rPr>
        <w:t xml:space="preserve">đội tham gia với 49 bài dự thi (Chi đội 8B8 không tham gia). </w:t>
      </w:r>
      <w:r>
        <w:rPr>
          <w:color w:val="000000"/>
          <w:sz w:val="28"/>
          <w:szCs w:val="28"/>
        </w:rPr>
        <w:t xml:space="preserve">Đã gửi bài dự thi lên BTC và đang đợi duyệt. </w:t>
      </w:r>
    </w:p>
    <w:p w:rsidR="006E14B8" w:rsidRDefault="006E14B8" w:rsidP="006E14B8">
      <w:pPr>
        <w:pStyle w:val="NormalWeb"/>
        <w:shd w:val="clear" w:color="auto" w:fill="FFFFFF"/>
        <w:spacing w:before="120" w:beforeAutospacing="0" w:after="120" w:afterAutospacing="0"/>
        <w:ind w:firstLine="709"/>
        <w:jc w:val="both"/>
      </w:pPr>
      <w:r>
        <w:rPr>
          <w:color w:val="000000"/>
          <w:sz w:val="28"/>
          <w:szCs w:val="28"/>
        </w:rPr>
        <w:t>Thăm hỏi tặng quà cho</w:t>
      </w:r>
      <w:r w:rsidR="00531E67">
        <w:rPr>
          <w:color w:val="000000"/>
          <w:sz w:val="28"/>
          <w:szCs w:val="28"/>
        </w:rPr>
        <w:t xml:space="preserve"> người già neo đơn tháng 10/2025</w:t>
      </w:r>
      <w:r w:rsidR="00F37560">
        <w:rPr>
          <w:color w:val="000000"/>
          <w:sz w:val="28"/>
          <w:szCs w:val="28"/>
        </w:rPr>
        <w:t>.</w:t>
      </w:r>
    </w:p>
    <w:p w:rsidR="000509FA" w:rsidRPr="0050776F" w:rsidRDefault="000509FA" w:rsidP="006E14B8">
      <w:pPr>
        <w:pStyle w:val="NormalWeb"/>
        <w:shd w:val="clear" w:color="auto" w:fill="FFFFFF"/>
        <w:spacing w:before="120" w:beforeAutospacing="0" w:after="0" w:afterAutospacing="0"/>
        <w:ind w:firstLine="709"/>
        <w:jc w:val="both"/>
        <w:rPr>
          <w:b/>
          <w:sz w:val="28"/>
          <w:szCs w:val="28"/>
          <w:lang w:val="nl-NL"/>
        </w:rPr>
      </w:pPr>
      <w:r w:rsidRPr="0050776F">
        <w:rPr>
          <w:b/>
          <w:sz w:val="28"/>
          <w:szCs w:val="28"/>
          <w:lang w:val="nl-NL"/>
        </w:rPr>
        <w:t>e) Chương trình “Vui, khỏe, bạn tốt”:</w:t>
      </w:r>
    </w:p>
    <w:p w:rsidR="000509FA" w:rsidRPr="002869E5" w:rsidRDefault="000509FA" w:rsidP="00832C81">
      <w:pPr>
        <w:spacing w:before="120" w:after="120" w:line="300" w:lineRule="exact"/>
        <w:ind w:firstLine="567"/>
        <w:jc w:val="both"/>
        <w:rPr>
          <w:rFonts w:ascii="Times New Roman" w:hAnsi="Times New Roman"/>
          <w:sz w:val="28"/>
          <w:szCs w:val="28"/>
          <w:lang w:val="nl-NL"/>
        </w:rPr>
      </w:pPr>
      <w:r w:rsidRPr="002869E5">
        <w:rPr>
          <w:rFonts w:ascii="Times New Roman" w:hAnsi="Times New Roman"/>
          <w:sz w:val="28"/>
          <w:szCs w:val="28"/>
          <w:lang w:val="nl-NL"/>
        </w:rPr>
        <w:t>Tuyên truyền cho các đội viên tăng cường vệ sinh cá nhân, bảo vệ sức khỏ</w:t>
      </w:r>
      <w:r>
        <w:rPr>
          <w:rFonts w:ascii="Times New Roman" w:hAnsi="Times New Roman"/>
          <w:sz w:val="28"/>
          <w:szCs w:val="28"/>
          <w:lang w:val="nl-NL"/>
        </w:rPr>
        <w:t xml:space="preserve">e, </w:t>
      </w:r>
      <w:r w:rsidRPr="002869E5">
        <w:rPr>
          <w:rFonts w:ascii="Times New Roman" w:hAnsi="Times New Roman"/>
          <w:sz w:val="28"/>
          <w:szCs w:val="28"/>
          <w:lang w:val="nl-NL"/>
        </w:rPr>
        <w:t>bảo vệ môi trườ</w:t>
      </w:r>
      <w:r>
        <w:rPr>
          <w:rFonts w:ascii="Times New Roman" w:hAnsi="Times New Roman"/>
          <w:sz w:val="28"/>
          <w:szCs w:val="28"/>
          <w:lang w:val="nl-NL"/>
        </w:rPr>
        <w:t>ng, thực hiện an toàn giao thông.</w:t>
      </w:r>
    </w:p>
    <w:p w:rsidR="000509FA" w:rsidRDefault="000509FA" w:rsidP="00832C81">
      <w:pPr>
        <w:spacing w:before="120" w:after="120" w:line="300" w:lineRule="exact"/>
        <w:ind w:firstLine="567"/>
        <w:jc w:val="both"/>
        <w:rPr>
          <w:rFonts w:ascii="Times New Roman" w:hAnsi="Times New Roman"/>
          <w:sz w:val="28"/>
          <w:szCs w:val="28"/>
          <w:lang w:val="nl-NL"/>
        </w:rPr>
      </w:pPr>
      <w:r w:rsidRPr="002869E5">
        <w:rPr>
          <w:rFonts w:ascii="Times New Roman" w:hAnsi="Times New Roman"/>
          <w:sz w:val="28"/>
          <w:szCs w:val="28"/>
          <w:lang w:val="nl-NL"/>
        </w:rPr>
        <w:t>Thực hiện phong trào “Xanh hóa phòng học”.</w:t>
      </w:r>
    </w:p>
    <w:p w:rsidR="000509FA" w:rsidRPr="0050776F" w:rsidRDefault="000509FA" w:rsidP="00832C81">
      <w:pPr>
        <w:spacing w:before="120" w:after="120" w:line="300" w:lineRule="exact"/>
        <w:ind w:firstLine="567"/>
        <w:jc w:val="both"/>
        <w:rPr>
          <w:rFonts w:ascii="Times New Roman" w:hAnsi="Times New Roman"/>
          <w:b/>
          <w:sz w:val="28"/>
          <w:szCs w:val="28"/>
          <w:lang w:val="nl-NL"/>
        </w:rPr>
      </w:pPr>
      <w:r w:rsidRPr="0050776F">
        <w:rPr>
          <w:rFonts w:ascii="Times New Roman" w:hAnsi="Times New Roman"/>
          <w:b/>
          <w:sz w:val="28"/>
          <w:szCs w:val="28"/>
          <w:lang w:val="nl-NL"/>
        </w:rPr>
        <w:t>f) Chương trình “Phụ trách tài năng”:</w:t>
      </w:r>
    </w:p>
    <w:p w:rsidR="000509FA" w:rsidRPr="00EB6D49" w:rsidRDefault="000509FA" w:rsidP="00832C81">
      <w:pPr>
        <w:spacing w:before="120" w:after="120" w:line="300" w:lineRule="exact"/>
        <w:ind w:firstLine="567"/>
        <w:jc w:val="both"/>
        <w:rPr>
          <w:rFonts w:ascii="Times New Roman" w:hAnsi="Times New Roman"/>
          <w:sz w:val="28"/>
          <w:szCs w:val="28"/>
          <w:lang w:val="nl-NL"/>
        </w:rPr>
      </w:pPr>
      <w:r w:rsidRPr="00EB6D49">
        <w:rPr>
          <w:rFonts w:ascii="Times New Roman" w:hAnsi="Times New Roman"/>
          <w:sz w:val="28"/>
          <w:szCs w:val="28"/>
          <w:lang w:val="nl-NL"/>
        </w:rPr>
        <w:t>Hướng dẫn các chi đội trưởng các thức tổ chức, quản lý đội viên trong giờ sinh hoạt, giờ họ</w:t>
      </w:r>
      <w:r>
        <w:rPr>
          <w:rFonts w:ascii="Times New Roman" w:hAnsi="Times New Roman"/>
          <w:sz w:val="28"/>
          <w:szCs w:val="28"/>
          <w:lang w:val="nl-NL"/>
        </w:rPr>
        <w:t>c tập: tổ chức văn nghệ, đọc báo đội, chữa bài tập, truy bài . . .</w:t>
      </w:r>
    </w:p>
    <w:p w:rsidR="000509FA" w:rsidRDefault="000509FA" w:rsidP="00832C81">
      <w:pPr>
        <w:spacing w:before="120" w:after="120" w:line="300" w:lineRule="exact"/>
        <w:ind w:firstLine="567"/>
        <w:jc w:val="both"/>
        <w:rPr>
          <w:rFonts w:ascii="Times New Roman" w:hAnsi="Times New Roman"/>
          <w:sz w:val="28"/>
          <w:szCs w:val="28"/>
          <w:lang w:val="nl-NL"/>
        </w:rPr>
      </w:pPr>
      <w:r w:rsidRPr="00EB6D49">
        <w:rPr>
          <w:rFonts w:ascii="Times New Roman" w:hAnsi="Times New Roman"/>
          <w:sz w:val="28"/>
          <w:szCs w:val="28"/>
          <w:lang w:val="nl-NL"/>
        </w:rPr>
        <w:t>Hướng dẫ</w:t>
      </w:r>
      <w:r>
        <w:rPr>
          <w:rFonts w:ascii="Times New Roman" w:hAnsi="Times New Roman"/>
          <w:sz w:val="28"/>
          <w:szCs w:val="28"/>
          <w:lang w:val="nl-NL"/>
        </w:rPr>
        <w:t xml:space="preserve">n, </w:t>
      </w:r>
      <w:r w:rsidRPr="00EB6D49">
        <w:rPr>
          <w:rFonts w:ascii="Times New Roman" w:hAnsi="Times New Roman"/>
          <w:sz w:val="28"/>
          <w:szCs w:val="28"/>
          <w:lang w:val="nl-NL"/>
        </w:rPr>
        <w:t xml:space="preserve">phân công trực </w:t>
      </w:r>
      <w:r>
        <w:rPr>
          <w:rFonts w:ascii="Times New Roman" w:hAnsi="Times New Roman"/>
          <w:sz w:val="28"/>
          <w:szCs w:val="28"/>
          <w:lang w:val="nl-NL"/>
        </w:rPr>
        <w:t xml:space="preserve">và tổng hợp điểm </w:t>
      </w:r>
      <w:r w:rsidRPr="00EB6D49">
        <w:rPr>
          <w:rFonts w:ascii="Times New Roman" w:hAnsi="Times New Roman"/>
          <w:sz w:val="28"/>
          <w:szCs w:val="28"/>
          <w:lang w:val="nl-NL"/>
        </w:rPr>
        <w:t>cờ đỏ giữa các lớp.</w:t>
      </w:r>
    </w:p>
    <w:p w:rsidR="000509FA" w:rsidRPr="006E7FEA" w:rsidRDefault="000509FA" w:rsidP="00832C81">
      <w:pPr>
        <w:spacing w:before="120" w:after="120" w:line="300" w:lineRule="exact"/>
        <w:ind w:firstLine="567"/>
        <w:jc w:val="both"/>
        <w:rPr>
          <w:rFonts w:ascii="Times New Roman" w:hAnsi="Times New Roman"/>
          <w:sz w:val="28"/>
          <w:szCs w:val="28"/>
        </w:rPr>
      </w:pPr>
      <w:r>
        <w:rPr>
          <w:rFonts w:ascii="Times New Roman" w:hAnsi="Times New Roman"/>
          <w:sz w:val="28"/>
          <w:szCs w:val="28"/>
        </w:rPr>
        <w:t>Trên đây là báo cáo hoạt độ</w:t>
      </w:r>
      <w:r w:rsidR="0058247D">
        <w:rPr>
          <w:rFonts w:ascii="Times New Roman" w:hAnsi="Times New Roman"/>
          <w:sz w:val="28"/>
          <w:szCs w:val="28"/>
        </w:rPr>
        <w:t>ng tháng 10 năm 2025</w:t>
      </w:r>
      <w:r>
        <w:rPr>
          <w:rFonts w:ascii="Times New Roman" w:hAnsi="Times New Roman"/>
          <w:sz w:val="28"/>
          <w:szCs w:val="28"/>
        </w:rPr>
        <w:t xml:space="preserve"> của Ban chỉ huy Liên đội trườ</w:t>
      </w:r>
      <w:r w:rsidR="00265A97">
        <w:rPr>
          <w:rFonts w:ascii="Times New Roman" w:hAnsi="Times New Roman"/>
          <w:sz w:val="28"/>
          <w:szCs w:val="28"/>
        </w:rPr>
        <w:t>ng THCS Vĩnh Phong 1</w:t>
      </w:r>
      <w:r>
        <w:rPr>
          <w:rFonts w:ascii="Times New Roman" w:hAnsi="Times New Roman"/>
          <w:sz w:val="28"/>
          <w:szCs w:val="28"/>
        </w:rPr>
        <w:t>.</w:t>
      </w:r>
    </w:p>
    <w:tbl>
      <w:tblPr>
        <w:tblW w:w="9571" w:type="dxa"/>
        <w:tblInd w:w="324" w:type="dxa"/>
        <w:tblLook w:val="00A0" w:firstRow="1" w:lastRow="0" w:firstColumn="1" w:lastColumn="0" w:noHBand="0" w:noVBand="0"/>
      </w:tblPr>
      <w:tblGrid>
        <w:gridCol w:w="4785"/>
        <w:gridCol w:w="4786"/>
      </w:tblGrid>
      <w:tr w:rsidR="000509FA" w:rsidRPr="00F84425" w:rsidTr="00375EEE">
        <w:tc>
          <w:tcPr>
            <w:tcW w:w="4785" w:type="dxa"/>
          </w:tcPr>
          <w:p w:rsidR="000509FA" w:rsidRPr="00F84425" w:rsidRDefault="00375EEE" w:rsidP="00F84425">
            <w:pPr>
              <w:spacing w:after="0" w:line="240" w:lineRule="auto"/>
              <w:rPr>
                <w:rFonts w:ascii="Times New Roman" w:hAnsi="Times New Roman"/>
                <w:b/>
                <w:i/>
                <w:sz w:val="24"/>
                <w:szCs w:val="24"/>
              </w:rPr>
            </w:pPr>
            <w:r>
              <w:rPr>
                <w:rFonts w:ascii="Times New Roman" w:hAnsi="Times New Roman"/>
                <w:b/>
                <w:i/>
                <w:sz w:val="24"/>
                <w:szCs w:val="24"/>
              </w:rPr>
              <w:t xml:space="preserve"> </w:t>
            </w:r>
            <w:r w:rsidR="000509FA" w:rsidRPr="00F84425">
              <w:rPr>
                <w:rFonts w:ascii="Times New Roman" w:hAnsi="Times New Roman"/>
                <w:b/>
                <w:i/>
                <w:sz w:val="24"/>
                <w:szCs w:val="24"/>
              </w:rPr>
              <w:t>Nơi nhận:</w:t>
            </w:r>
          </w:p>
          <w:p w:rsidR="000509FA" w:rsidRPr="00F84425" w:rsidRDefault="000509FA" w:rsidP="00F84425">
            <w:pPr>
              <w:spacing w:after="0" w:line="240" w:lineRule="auto"/>
              <w:rPr>
                <w:rFonts w:ascii="Times New Roman" w:hAnsi="Times New Roman"/>
              </w:rPr>
            </w:pPr>
            <w:r w:rsidRPr="00F84425">
              <w:rPr>
                <w:rFonts w:ascii="Times New Roman" w:hAnsi="Times New Roman"/>
              </w:rPr>
              <w:t>- Ban giám hiệu;</w:t>
            </w:r>
          </w:p>
          <w:p w:rsidR="000509FA" w:rsidRPr="00F84425" w:rsidRDefault="000509FA" w:rsidP="00F84425">
            <w:pPr>
              <w:spacing w:after="0" w:line="240" w:lineRule="auto"/>
              <w:rPr>
                <w:rFonts w:ascii="Times New Roman" w:hAnsi="Times New Roman"/>
              </w:rPr>
            </w:pPr>
            <w:r w:rsidRPr="00F84425">
              <w:rPr>
                <w:rFonts w:ascii="Times New Roman" w:hAnsi="Times New Roman"/>
              </w:rPr>
              <w:t>- GVCN;</w:t>
            </w:r>
          </w:p>
          <w:p w:rsidR="000509FA" w:rsidRPr="00F84425" w:rsidRDefault="000509FA" w:rsidP="00F84425">
            <w:pPr>
              <w:spacing w:after="0" w:line="240" w:lineRule="auto"/>
              <w:rPr>
                <w:rFonts w:ascii="Times New Roman" w:hAnsi="Times New Roman"/>
              </w:rPr>
            </w:pPr>
            <w:r w:rsidRPr="00F84425">
              <w:rPr>
                <w:rFonts w:ascii="Times New Roman" w:hAnsi="Times New Roman"/>
              </w:rPr>
              <w:t>- Đoàn thể nhà trường;</w:t>
            </w:r>
          </w:p>
          <w:p w:rsidR="000509FA" w:rsidRPr="00F84425" w:rsidRDefault="000509FA" w:rsidP="00F84425">
            <w:pPr>
              <w:spacing w:after="0" w:line="240" w:lineRule="auto"/>
              <w:rPr>
                <w:rFonts w:ascii="Times New Roman" w:hAnsi="Times New Roman"/>
                <w:sz w:val="24"/>
                <w:szCs w:val="24"/>
              </w:rPr>
            </w:pPr>
            <w:r w:rsidRPr="00F84425">
              <w:rPr>
                <w:rFonts w:ascii="Times New Roman" w:hAnsi="Times New Roman"/>
              </w:rPr>
              <w:t>- Lưu: VT, BCHLĐ.</w:t>
            </w:r>
          </w:p>
        </w:tc>
        <w:tc>
          <w:tcPr>
            <w:tcW w:w="4786" w:type="dxa"/>
          </w:tcPr>
          <w:p w:rsidR="000509FA" w:rsidRPr="00F84425" w:rsidRDefault="000509FA" w:rsidP="00F84425">
            <w:pPr>
              <w:spacing w:after="0" w:line="240" w:lineRule="auto"/>
              <w:jc w:val="center"/>
              <w:rPr>
                <w:rFonts w:ascii="Times New Roman" w:hAnsi="Times New Roman"/>
                <w:b/>
                <w:sz w:val="28"/>
                <w:szCs w:val="24"/>
              </w:rPr>
            </w:pPr>
            <w:r w:rsidRPr="00F84425">
              <w:rPr>
                <w:rFonts w:ascii="Times New Roman" w:hAnsi="Times New Roman"/>
                <w:b/>
                <w:sz w:val="28"/>
                <w:szCs w:val="24"/>
              </w:rPr>
              <w:t>TM.BCH LIÊN ĐỘI</w:t>
            </w:r>
          </w:p>
          <w:p w:rsidR="000509FA" w:rsidRPr="00F84425" w:rsidRDefault="000509FA" w:rsidP="00F84425">
            <w:pPr>
              <w:spacing w:after="0" w:line="240" w:lineRule="auto"/>
              <w:jc w:val="center"/>
              <w:rPr>
                <w:rFonts w:ascii="Times New Roman" w:hAnsi="Times New Roman"/>
                <w:b/>
                <w:sz w:val="28"/>
                <w:szCs w:val="24"/>
              </w:rPr>
            </w:pPr>
            <w:r w:rsidRPr="00F84425">
              <w:rPr>
                <w:rFonts w:ascii="Times New Roman" w:hAnsi="Times New Roman"/>
                <w:b/>
                <w:sz w:val="28"/>
                <w:szCs w:val="24"/>
              </w:rPr>
              <w:t>TỔNG PHỤ TRÁCH ĐỘI</w:t>
            </w:r>
          </w:p>
          <w:p w:rsidR="000509FA" w:rsidRPr="00F84425" w:rsidRDefault="000509FA" w:rsidP="00F84425">
            <w:pPr>
              <w:spacing w:after="0" w:line="240" w:lineRule="auto"/>
              <w:jc w:val="center"/>
              <w:rPr>
                <w:rFonts w:ascii="Times New Roman" w:hAnsi="Times New Roman"/>
                <w:b/>
                <w:sz w:val="28"/>
                <w:szCs w:val="24"/>
              </w:rPr>
            </w:pPr>
          </w:p>
          <w:p w:rsidR="000509FA" w:rsidRDefault="000509FA" w:rsidP="00F84425">
            <w:pPr>
              <w:spacing w:after="0" w:line="240" w:lineRule="auto"/>
              <w:jc w:val="center"/>
              <w:rPr>
                <w:rFonts w:ascii="Times New Roman" w:hAnsi="Times New Roman"/>
                <w:b/>
                <w:sz w:val="28"/>
                <w:szCs w:val="24"/>
              </w:rPr>
            </w:pPr>
          </w:p>
          <w:p w:rsidR="000A01C7" w:rsidRPr="00F84425" w:rsidRDefault="000A01C7" w:rsidP="00F84425">
            <w:pPr>
              <w:spacing w:after="0" w:line="240" w:lineRule="auto"/>
              <w:jc w:val="center"/>
              <w:rPr>
                <w:rFonts w:ascii="Times New Roman" w:hAnsi="Times New Roman"/>
                <w:b/>
                <w:sz w:val="28"/>
                <w:szCs w:val="24"/>
              </w:rPr>
            </w:pPr>
          </w:p>
          <w:p w:rsidR="000509FA" w:rsidRPr="00F84425" w:rsidRDefault="000509FA" w:rsidP="00F84425">
            <w:pPr>
              <w:spacing w:after="0" w:line="240" w:lineRule="auto"/>
              <w:jc w:val="center"/>
              <w:rPr>
                <w:rFonts w:ascii="Times New Roman" w:hAnsi="Times New Roman"/>
                <w:b/>
                <w:sz w:val="28"/>
                <w:szCs w:val="24"/>
              </w:rPr>
            </w:pPr>
          </w:p>
          <w:p w:rsidR="000509FA" w:rsidRDefault="000509FA" w:rsidP="00F84425">
            <w:pPr>
              <w:spacing w:after="0" w:line="240" w:lineRule="auto"/>
              <w:jc w:val="center"/>
              <w:rPr>
                <w:rFonts w:ascii="Times New Roman" w:hAnsi="Times New Roman"/>
                <w:b/>
                <w:sz w:val="28"/>
                <w:szCs w:val="24"/>
              </w:rPr>
            </w:pPr>
            <w:r w:rsidRPr="00F84425">
              <w:rPr>
                <w:rFonts w:ascii="Times New Roman" w:hAnsi="Times New Roman"/>
                <w:b/>
                <w:sz w:val="28"/>
                <w:szCs w:val="24"/>
              </w:rPr>
              <w:t xml:space="preserve">Nguyễn </w:t>
            </w:r>
            <w:r>
              <w:rPr>
                <w:rFonts w:ascii="Times New Roman" w:hAnsi="Times New Roman"/>
                <w:b/>
                <w:sz w:val="28"/>
                <w:szCs w:val="24"/>
              </w:rPr>
              <w:t>Quang Hiển</w:t>
            </w:r>
          </w:p>
          <w:p w:rsidR="00832D6C" w:rsidRPr="00F84425" w:rsidRDefault="00832D6C" w:rsidP="00F84425">
            <w:pPr>
              <w:spacing w:after="0" w:line="240" w:lineRule="auto"/>
              <w:jc w:val="center"/>
              <w:rPr>
                <w:rFonts w:ascii="Times New Roman" w:hAnsi="Times New Roman"/>
                <w:sz w:val="24"/>
                <w:szCs w:val="24"/>
              </w:rPr>
            </w:pPr>
          </w:p>
        </w:tc>
      </w:tr>
    </w:tbl>
    <w:p w:rsidR="000509FA" w:rsidRPr="00624CE4" w:rsidRDefault="00832D6C" w:rsidP="001C35E4">
      <w:pPr>
        <w:spacing w:after="120" w:line="240" w:lineRule="auto"/>
        <w:jc w:val="center"/>
        <w:rPr>
          <w:rFonts w:ascii="Times New Roman" w:hAnsi="Times New Roman"/>
          <w:b/>
          <w:sz w:val="28"/>
        </w:rPr>
      </w:pPr>
      <w:r w:rsidRPr="00624CE4">
        <w:rPr>
          <w:rFonts w:ascii="Times New Roman" w:hAnsi="Times New Roman"/>
          <w:b/>
          <w:sz w:val="28"/>
        </w:rPr>
        <w:t>LÃNH ĐẠO NHÀ TRƯỜNG</w:t>
      </w:r>
    </w:p>
    <w:sectPr w:rsidR="000509FA" w:rsidRPr="00624CE4" w:rsidSect="00AF56CB">
      <w:pgSz w:w="11907" w:h="16840"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117F5"/>
    <w:multiLevelType w:val="hybridMultilevel"/>
    <w:tmpl w:val="BAF84E2E"/>
    <w:lvl w:ilvl="0" w:tplc="4BE02AE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C51FA9"/>
    <w:multiLevelType w:val="hybridMultilevel"/>
    <w:tmpl w:val="D72EC02A"/>
    <w:lvl w:ilvl="0" w:tplc="132E0F7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2BB"/>
    <w:rsid w:val="00000673"/>
    <w:rsid w:val="000106E5"/>
    <w:rsid w:val="000108DB"/>
    <w:rsid w:val="00024CAB"/>
    <w:rsid w:val="00024F0D"/>
    <w:rsid w:val="0002668F"/>
    <w:rsid w:val="00041CC8"/>
    <w:rsid w:val="00042F8A"/>
    <w:rsid w:val="00044B86"/>
    <w:rsid w:val="000509FA"/>
    <w:rsid w:val="0005412C"/>
    <w:rsid w:val="0005662A"/>
    <w:rsid w:val="00060C42"/>
    <w:rsid w:val="0006180E"/>
    <w:rsid w:val="00061F58"/>
    <w:rsid w:val="000709C2"/>
    <w:rsid w:val="00090DD1"/>
    <w:rsid w:val="000A01C7"/>
    <w:rsid w:val="000B08F7"/>
    <w:rsid w:val="000B4E28"/>
    <w:rsid w:val="000C1974"/>
    <w:rsid w:val="000D2EB4"/>
    <w:rsid w:val="000D694A"/>
    <w:rsid w:val="000F3435"/>
    <w:rsid w:val="000F58DE"/>
    <w:rsid w:val="001043E9"/>
    <w:rsid w:val="001064B2"/>
    <w:rsid w:val="00112ECC"/>
    <w:rsid w:val="001159B9"/>
    <w:rsid w:val="00147A65"/>
    <w:rsid w:val="00175580"/>
    <w:rsid w:val="00175ABD"/>
    <w:rsid w:val="00184EB7"/>
    <w:rsid w:val="00193603"/>
    <w:rsid w:val="001967D9"/>
    <w:rsid w:val="001A2490"/>
    <w:rsid w:val="001B0F55"/>
    <w:rsid w:val="001B50B7"/>
    <w:rsid w:val="001B626F"/>
    <w:rsid w:val="001C35E4"/>
    <w:rsid w:val="001C5755"/>
    <w:rsid w:val="001D3AFD"/>
    <w:rsid w:val="001D4032"/>
    <w:rsid w:val="001E3DF8"/>
    <w:rsid w:val="00200ADB"/>
    <w:rsid w:val="00202B85"/>
    <w:rsid w:val="00205198"/>
    <w:rsid w:val="00206992"/>
    <w:rsid w:val="00212B54"/>
    <w:rsid w:val="00216C26"/>
    <w:rsid w:val="0022052F"/>
    <w:rsid w:val="00223027"/>
    <w:rsid w:val="00233B50"/>
    <w:rsid w:val="00240DCA"/>
    <w:rsid w:val="00244776"/>
    <w:rsid w:val="00251104"/>
    <w:rsid w:val="00257898"/>
    <w:rsid w:val="00260F34"/>
    <w:rsid w:val="00264244"/>
    <w:rsid w:val="00265A97"/>
    <w:rsid w:val="00266170"/>
    <w:rsid w:val="00274961"/>
    <w:rsid w:val="00285415"/>
    <w:rsid w:val="00285B61"/>
    <w:rsid w:val="002869E5"/>
    <w:rsid w:val="0028701D"/>
    <w:rsid w:val="00296E6D"/>
    <w:rsid w:val="002A3C1D"/>
    <w:rsid w:val="002C069F"/>
    <w:rsid w:val="002C1629"/>
    <w:rsid w:val="002C348C"/>
    <w:rsid w:val="002F73AA"/>
    <w:rsid w:val="0030203C"/>
    <w:rsid w:val="00302F4A"/>
    <w:rsid w:val="00307733"/>
    <w:rsid w:val="00321970"/>
    <w:rsid w:val="00330EC3"/>
    <w:rsid w:val="003413E1"/>
    <w:rsid w:val="0034322E"/>
    <w:rsid w:val="00363799"/>
    <w:rsid w:val="00375EEE"/>
    <w:rsid w:val="00386A2C"/>
    <w:rsid w:val="00390A9D"/>
    <w:rsid w:val="00390DDD"/>
    <w:rsid w:val="003A19F7"/>
    <w:rsid w:val="003B454B"/>
    <w:rsid w:val="003C57CE"/>
    <w:rsid w:val="003E38A2"/>
    <w:rsid w:val="003F42CA"/>
    <w:rsid w:val="00404588"/>
    <w:rsid w:val="0041463D"/>
    <w:rsid w:val="004159D5"/>
    <w:rsid w:val="004472E3"/>
    <w:rsid w:val="004608AA"/>
    <w:rsid w:val="0046662C"/>
    <w:rsid w:val="00473685"/>
    <w:rsid w:val="00477EE5"/>
    <w:rsid w:val="00482FE1"/>
    <w:rsid w:val="00484AC8"/>
    <w:rsid w:val="004934FE"/>
    <w:rsid w:val="00496260"/>
    <w:rsid w:val="004A31C0"/>
    <w:rsid w:val="004A5E28"/>
    <w:rsid w:val="004B0AA9"/>
    <w:rsid w:val="004B2079"/>
    <w:rsid w:val="004F51F2"/>
    <w:rsid w:val="005043CF"/>
    <w:rsid w:val="005061DD"/>
    <w:rsid w:val="0050776F"/>
    <w:rsid w:val="005158DE"/>
    <w:rsid w:val="00531E67"/>
    <w:rsid w:val="00533F1A"/>
    <w:rsid w:val="00546200"/>
    <w:rsid w:val="005535C5"/>
    <w:rsid w:val="00563863"/>
    <w:rsid w:val="00565FD2"/>
    <w:rsid w:val="00573AAA"/>
    <w:rsid w:val="00575845"/>
    <w:rsid w:val="0058247D"/>
    <w:rsid w:val="005925BB"/>
    <w:rsid w:val="005A14DB"/>
    <w:rsid w:val="005A2DD9"/>
    <w:rsid w:val="005A4FDB"/>
    <w:rsid w:val="005C3993"/>
    <w:rsid w:val="005C3BC8"/>
    <w:rsid w:val="005D3673"/>
    <w:rsid w:val="005F04E2"/>
    <w:rsid w:val="006024C1"/>
    <w:rsid w:val="00602BF9"/>
    <w:rsid w:val="00605DAF"/>
    <w:rsid w:val="00611B4F"/>
    <w:rsid w:val="00622622"/>
    <w:rsid w:val="00624CE4"/>
    <w:rsid w:val="00633916"/>
    <w:rsid w:val="00634074"/>
    <w:rsid w:val="006371C9"/>
    <w:rsid w:val="006438CE"/>
    <w:rsid w:val="006507B8"/>
    <w:rsid w:val="0067223B"/>
    <w:rsid w:val="00683AA7"/>
    <w:rsid w:val="00693C07"/>
    <w:rsid w:val="00693DD2"/>
    <w:rsid w:val="006B55E5"/>
    <w:rsid w:val="006C628D"/>
    <w:rsid w:val="006E14B8"/>
    <w:rsid w:val="006E7FEA"/>
    <w:rsid w:val="006F5411"/>
    <w:rsid w:val="0070288C"/>
    <w:rsid w:val="00712E6E"/>
    <w:rsid w:val="00715691"/>
    <w:rsid w:val="00720B8B"/>
    <w:rsid w:val="00735119"/>
    <w:rsid w:val="0076587F"/>
    <w:rsid w:val="007704AB"/>
    <w:rsid w:val="0079484E"/>
    <w:rsid w:val="007A6FB5"/>
    <w:rsid w:val="007A7084"/>
    <w:rsid w:val="007B2CFE"/>
    <w:rsid w:val="007B339E"/>
    <w:rsid w:val="007C049D"/>
    <w:rsid w:val="007C4895"/>
    <w:rsid w:val="007C4FE5"/>
    <w:rsid w:val="007C778A"/>
    <w:rsid w:val="007D2B3F"/>
    <w:rsid w:val="007E177A"/>
    <w:rsid w:val="007F0899"/>
    <w:rsid w:val="007F2ED5"/>
    <w:rsid w:val="00803F24"/>
    <w:rsid w:val="00804126"/>
    <w:rsid w:val="00812794"/>
    <w:rsid w:val="00821481"/>
    <w:rsid w:val="00822448"/>
    <w:rsid w:val="00826E2B"/>
    <w:rsid w:val="00827F6A"/>
    <w:rsid w:val="0083032D"/>
    <w:rsid w:val="00832C81"/>
    <w:rsid w:val="00832D6C"/>
    <w:rsid w:val="00843327"/>
    <w:rsid w:val="00855B5B"/>
    <w:rsid w:val="008614DB"/>
    <w:rsid w:val="008615DA"/>
    <w:rsid w:val="008616DD"/>
    <w:rsid w:val="0088001D"/>
    <w:rsid w:val="00886BD9"/>
    <w:rsid w:val="0089249C"/>
    <w:rsid w:val="008B182C"/>
    <w:rsid w:val="008B1917"/>
    <w:rsid w:val="008B46AD"/>
    <w:rsid w:val="008D0648"/>
    <w:rsid w:val="008D2B6B"/>
    <w:rsid w:val="008E20BB"/>
    <w:rsid w:val="008E3B85"/>
    <w:rsid w:val="008E5CA5"/>
    <w:rsid w:val="008F30CB"/>
    <w:rsid w:val="00900B5D"/>
    <w:rsid w:val="00904F9E"/>
    <w:rsid w:val="00910160"/>
    <w:rsid w:val="00915EA5"/>
    <w:rsid w:val="00933637"/>
    <w:rsid w:val="00944F19"/>
    <w:rsid w:val="00945B1B"/>
    <w:rsid w:val="00951617"/>
    <w:rsid w:val="00956436"/>
    <w:rsid w:val="00986F61"/>
    <w:rsid w:val="00995298"/>
    <w:rsid w:val="009960A7"/>
    <w:rsid w:val="009B37CF"/>
    <w:rsid w:val="009C02C7"/>
    <w:rsid w:val="009C65E2"/>
    <w:rsid w:val="009D6F9A"/>
    <w:rsid w:val="009E22C5"/>
    <w:rsid w:val="009E57CD"/>
    <w:rsid w:val="00A134AF"/>
    <w:rsid w:val="00A16338"/>
    <w:rsid w:val="00A17876"/>
    <w:rsid w:val="00A33999"/>
    <w:rsid w:val="00A33DE8"/>
    <w:rsid w:val="00A37F26"/>
    <w:rsid w:val="00A40C7B"/>
    <w:rsid w:val="00A419BD"/>
    <w:rsid w:val="00A4367A"/>
    <w:rsid w:val="00A60C59"/>
    <w:rsid w:val="00A6193B"/>
    <w:rsid w:val="00A65263"/>
    <w:rsid w:val="00A8508C"/>
    <w:rsid w:val="00A87999"/>
    <w:rsid w:val="00AA1B68"/>
    <w:rsid w:val="00AD2F46"/>
    <w:rsid w:val="00AD611A"/>
    <w:rsid w:val="00AD77D6"/>
    <w:rsid w:val="00AE1114"/>
    <w:rsid w:val="00AF56CB"/>
    <w:rsid w:val="00B12280"/>
    <w:rsid w:val="00B14542"/>
    <w:rsid w:val="00B32CA1"/>
    <w:rsid w:val="00B42DC7"/>
    <w:rsid w:val="00B80E0C"/>
    <w:rsid w:val="00B90422"/>
    <w:rsid w:val="00B9604D"/>
    <w:rsid w:val="00BA27A1"/>
    <w:rsid w:val="00BA6DAC"/>
    <w:rsid w:val="00BB4D37"/>
    <w:rsid w:val="00BC1ADE"/>
    <w:rsid w:val="00BC394D"/>
    <w:rsid w:val="00BC5EEC"/>
    <w:rsid w:val="00BC6C53"/>
    <w:rsid w:val="00BC71F7"/>
    <w:rsid w:val="00BD22F1"/>
    <w:rsid w:val="00BF0369"/>
    <w:rsid w:val="00C1272E"/>
    <w:rsid w:val="00C13ED2"/>
    <w:rsid w:val="00C24051"/>
    <w:rsid w:val="00C40CAB"/>
    <w:rsid w:val="00C4301A"/>
    <w:rsid w:val="00C4435F"/>
    <w:rsid w:val="00C51C7C"/>
    <w:rsid w:val="00C60560"/>
    <w:rsid w:val="00C737D2"/>
    <w:rsid w:val="00C83017"/>
    <w:rsid w:val="00C9723B"/>
    <w:rsid w:val="00CA33BB"/>
    <w:rsid w:val="00CA4006"/>
    <w:rsid w:val="00CB45F2"/>
    <w:rsid w:val="00CC2376"/>
    <w:rsid w:val="00CD5159"/>
    <w:rsid w:val="00CE72A1"/>
    <w:rsid w:val="00D10E65"/>
    <w:rsid w:val="00D12B67"/>
    <w:rsid w:val="00D20E94"/>
    <w:rsid w:val="00D313A5"/>
    <w:rsid w:val="00D342AA"/>
    <w:rsid w:val="00D472A8"/>
    <w:rsid w:val="00D818B0"/>
    <w:rsid w:val="00D84129"/>
    <w:rsid w:val="00D87F4E"/>
    <w:rsid w:val="00D9006E"/>
    <w:rsid w:val="00D918B7"/>
    <w:rsid w:val="00D959B8"/>
    <w:rsid w:val="00DA3A98"/>
    <w:rsid w:val="00DB0393"/>
    <w:rsid w:val="00DB1F26"/>
    <w:rsid w:val="00DC2B2D"/>
    <w:rsid w:val="00DC772F"/>
    <w:rsid w:val="00DD2434"/>
    <w:rsid w:val="00DD4A22"/>
    <w:rsid w:val="00DD555E"/>
    <w:rsid w:val="00DE12BB"/>
    <w:rsid w:val="00DE41B9"/>
    <w:rsid w:val="00DF640E"/>
    <w:rsid w:val="00E12E55"/>
    <w:rsid w:val="00E147B9"/>
    <w:rsid w:val="00E2676E"/>
    <w:rsid w:val="00E33956"/>
    <w:rsid w:val="00E57E3E"/>
    <w:rsid w:val="00E624A0"/>
    <w:rsid w:val="00E65A11"/>
    <w:rsid w:val="00EA6CC1"/>
    <w:rsid w:val="00EB5215"/>
    <w:rsid w:val="00EB6D49"/>
    <w:rsid w:val="00EC175A"/>
    <w:rsid w:val="00EC5692"/>
    <w:rsid w:val="00EC57B3"/>
    <w:rsid w:val="00ED0AB2"/>
    <w:rsid w:val="00EF5CFB"/>
    <w:rsid w:val="00F0193A"/>
    <w:rsid w:val="00F24CB9"/>
    <w:rsid w:val="00F37560"/>
    <w:rsid w:val="00F41F18"/>
    <w:rsid w:val="00F4620C"/>
    <w:rsid w:val="00F61259"/>
    <w:rsid w:val="00F80329"/>
    <w:rsid w:val="00F84425"/>
    <w:rsid w:val="00F87A33"/>
    <w:rsid w:val="00F92EAF"/>
    <w:rsid w:val="00F95F7C"/>
    <w:rsid w:val="00FA6510"/>
    <w:rsid w:val="00FD014A"/>
    <w:rsid w:val="00FD0578"/>
    <w:rsid w:val="00FD0DC8"/>
    <w:rsid w:val="00FE66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1" type="connector" idref="#_x0000_s1026"/>
        <o:r id="V:Rule2" type="connector" idref="#_x0000_s1027"/>
        <o:r id="V:Rule3" type="connector" idref="#_x0000_s1028"/>
      </o:rules>
    </o:shapelayout>
  </w:shapeDefaults>
  <w:decimalSymbol w:val="."/>
  <w:listSeparator w:val=","/>
  <w14:docId w14:val="565E72AC"/>
  <w15:docId w15:val="{95C7595C-1C84-46F5-9901-742FC3F2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DE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E12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175ABD"/>
    <w:pPr>
      <w:ind w:left="720"/>
      <w:contextualSpacing/>
    </w:pPr>
  </w:style>
  <w:style w:type="paragraph" w:styleId="BalloonText">
    <w:name w:val="Balloon Text"/>
    <w:basedOn w:val="Normal"/>
    <w:link w:val="BalloonTextChar"/>
    <w:uiPriority w:val="99"/>
    <w:semiHidden/>
    <w:unhideWhenUsed/>
    <w:rsid w:val="00D12B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12B67"/>
    <w:rPr>
      <w:rFonts w:ascii="Segoe UI" w:hAnsi="Segoe UI" w:cs="Segoe UI"/>
      <w:sz w:val="18"/>
      <w:szCs w:val="18"/>
    </w:rPr>
  </w:style>
  <w:style w:type="paragraph" w:styleId="NormalWeb">
    <w:name w:val="Normal (Web)"/>
    <w:basedOn w:val="Normal"/>
    <w:uiPriority w:val="99"/>
    <w:unhideWhenUsed/>
    <w:rsid w:val="006E14B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9475">
      <w:bodyDiv w:val="1"/>
      <w:marLeft w:val="0"/>
      <w:marRight w:val="0"/>
      <w:marTop w:val="0"/>
      <w:marBottom w:val="0"/>
      <w:divBdr>
        <w:top w:val="none" w:sz="0" w:space="0" w:color="auto"/>
        <w:left w:val="none" w:sz="0" w:space="0" w:color="auto"/>
        <w:bottom w:val="none" w:sz="0" w:space="0" w:color="auto"/>
        <w:right w:val="none" w:sz="0" w:space="0" w:color="auto"/>
      </w:divBdr>
    </w:div>
    <w:div w:id="1178160055">
      <w:marLeft w:val="0"/>
      <w:marRight w:val="0"/>
      <w:marTop w:val="0"/>
      <w:marBottom w:val="0"/>
      <w:divBdr>
        <w:top w:val="none" w:sz="0" w:space="0" w:color="auto"/>
        <w:left w:val="none" w:sz="0" w:space="0" w:color="auto"/>
        <w:bottom w:val="none" w:sz="0" w:space="0" w:color="auto"/>
        <w:right w:val="none" w:sz="0" w:space="0" w:color="auto"/>
      </w:divBdr>
    </w:div>
    <w:div w:id="1205370303">
      <w:bodyDiv w:val="1"/>
      <w:marLeft w:val="0"/>
      <w:marRight w:val="0"/>
      <w:marTop w:val="0"/>
      <w:marBottom w:val="0"/>
      <w:divBdr>
        <w:top w:val="none" w:sz="0" w:space="0" w:color="auto"/>
        <w:left w:val="none" w:sz="0" w:space="0" w:color="auto"/>
        <w:bottom w:val="none" w:sz="0" w:space="0" w:color="auto"/>
        <w:right w:val="none" w:sz="0" w:space="0" w:color="auto"/>
      </w:divBdr>
    </w:div>
    <w:div w:id="1381397299">
      <w:bodyDiv w:val="1"/>
      <w:marLeft w:val="0"/>
      <w:marRight w:val="0"/>
      <w:marTop w:val="0"/>
      <w:marBottom w:val="0"/>
      <w:divBdr>
        <w:top w:val="none" w:sz="0" w:space="0" w:color="auto"/>
        <w:left w:val="none" w:sz="0" w:space="0" w:color="auto"/>
        <w:bottom w:val="none" w:sz="0" w:space="0" w:color="auto"/>
        <w:right w:val="none" w:sz="0" w:space="0" w:color="auto"/>
      </w:divBdr>
    </w:div>
    <w:div w:id="164596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F8FAE-F518-4EC3-B4FE-D9C70EC93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TongPT</dc:creator>
  <cp:keywords/>
  <dc:description/>
  <cp:lastModifiedBy>Admin</cp:lastModifiedBy>
  <cp:revision>114</cp:revision>
  <cp:lastPrinted>2022-11-05T06:33:00Z</cp:lastPrinted>
  <dcterms:created xsi:type="dcterms:W3CDTF">2013-10-14T01:52:00Z</dcterms:created>
  <dcterms:modified xsi:type="dcterms:W3CDTF">2025-11-24T08:52:00Z</dcterms:modified>
</cp:coreProperties>
</file>